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FF54" w14:textId="228D0462" w:rsidR="00F06E4D" w:rsidRDefault="001729DC" w:rsidP="009F5769">
      <w:pPr>
        <w:jc w:val="center"/>
      </w:pPr>
      <w:r>
        <w:rPr>
          <w:noProof/>
        </w:rPr>
        <w:drawing>
          <wp:anchor distT="0" distB="0" distL="114300" distR="114300" simplePos="0" relativeHeight="251694080" behindDoc="0" locked="0" layoutInCell="1" allowOverlap="1" wp14:anchorId="7725C373" wp14:editId="3F4C75D3">
            <wp:simplePos x="0" y="0"/>
            <wp:positionH relativeFrom="column">
              <wp:posOffset>4186555</wp:posOffset>
            </wp:positionH>
            <wp:positionV relativeFrom="paragraph">
              <wp:posOffset>-590182</wp:posOffset>
            </wp:positionV>
            <wp:extent cx="2327736" cy="508819"/>
            <wp:effectExtent l="0" t="0" r="0"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7736" cy="508819"/>
                    </a:xfrm>
                    <a:prstGeom prst="rect">
                      <a:avLst/>
                    </a:prstGeom>
                  </pic:spPr>
                </pic:pic>
              </a:graphicData>
            </a:graphic>
            <wp14:sizeRelH relativeFrom="page">
              <wp14:pctWidth>0</wp14:pctWidth>
            </wp14:sizeRelH>
            <wp14:sizeRelV relativeFrom="page">
              <wp14:pctHeight>0</wp14:pctHeight>
            </wp14:sizeRelV>
          </wp:anchor>
        </w:drawing>
      </w:r>
      <w:r w:rsidR="00AB11EB">
        <w:softHyphen/>
      </w:r>
      <w:r w:rsidR="00F428EA" w:rsidRPr="00F428EA">
        <w:rPr>
          <w:rFonts w:ascii="Arial" w:hAnsi="Arial" w:cs="Arial"/>
          <w:noProof/>
          <w:color w:val="595959" w:themeColor="text1" w:themeTint="A6"/>
          <w:sz w:val="21"/>
          <w:szCs w:val="21"/>
        </w:rPr>
        <w:t xml:space="preserve"> </w:t>
      </w:r>
    </w:p>
    <w:p w14:paraId="43FD8EF6" w14:textId="16EDE3E5" w:rsidR="009F5769" w:rsidRDefault="007E51DC" w:rsidP="009F5769">
      <w:pPr>
        <w:jc w:val="center"/>
      </w:pPr>
      <w:r>
        <w:rPr>
          <w:rFonts w:ascii="Arial" w:hAnsi="Arial" w:cs="Arial"/>
          <w:noProof/>
          <w:color w:val="595959" w:themeColor="text1" w:themeTint="A6"/>
          <w:sz w:val="21"/>
          <w:szCs w:val="21"/>
        </w:rPr>
        <w:drawing>
          <wp:anchor distT="0" distB="0" distL="114300" distR="114300" simplePos="0" relativeHeight="251684864" behindDoc="1" locked="0" layoutInCell="1" allowOverlap="1" wp14:anchorId="4BC178E0" wp14:editId="173F99E8">
            <wp:simplePos x="0" y="0"/>
            <wp:positionH relativeFrom="column">
              <wp:posOffset>-914400</wp:posOffset>
            </wp:positionH>
            <wp:positionV relativeFrom="page">
              <wp:posOffset>1602769</wp:posOffset>
            </wp:positionV>
            <wp:extent cx="7763973" cy="7222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t="15952" b="12164"/>
                    <a:stretch/>
                  </pic:blipFill>
                  <pic:spPr bwMode="auto">
                    <a:xfrm>
                      <a:off x="0" y="0"/>
                      <a:ext cx="7764145" cy="7222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BA98A2" w14:textId="4313C08D" w:rsidR="009F5769" w:rsidRDefault="009F5769" w:rsidP="009F5769">
      <w:pPr>
        <w:jc w:val="center"/>
      </w:pPr>
    </w:p>
    <w:p w14:paraId="1BEB98A0" w14:textId="2EA7D4C1" w:rsidR="009F5769" w:rsidRDefault="009F5769" w:rsidP="009F5769">
      <w:pPr>
        <w:jc w:val="center"/>
      </w:pPr>
    </w:p>
    <w:p w14:paraId="6D9763EA" w14:textId="7CD53688" w:rsidR="0073643C" w:rsidRDefault="0073643C" w:rsidP="009F5769">
      <w:pPr>
        <w:jc w:val="center"/>
      </w:pPr>
    </w:p>
    <w:p w14:paraId="477E39F9" w14:textId="37A57407" w:rsidR="0073643C" w:rsidRDefault="001729DC" w:rsidP="009F5769">
      <w:pPr>
        <w:jc w:val="center"/>
      </w:pPr>
      <w:r>
        <w:rPr>
          <w:noProof/>
        </w:rPr>
        <mc:AlternateContent>
          <mc:Choice Requires="wpg">
            <w:drawing>
              <wp:anchor distT="0" distB="0" distL="114300" distR="114300" simplePos="0" relativeHeight="251691008" behindDoc="0" locked="0" layoutInCell="1" allowOverlap="1" wp14:anchorId="6160F9E5" wp14:editId="6077EEF9">
                <wp:simplePos x="0" y="0"/>
                <wp:positionH relativeFrom="column">
                  <wp:posOffset>-387771</wp:posOffset>
                </wp:positionH>
                <wp:positionV relativeFrom="paragraph">
                  <wp:posOffset>112395</wp:posOffset>
                </wp:positionV>
                <wp:extent cx="5280917" cy="1299164"/>
                <wp:effectExtent l="0" t="0" r="0" b="0"/>
                <wp:wrapNone/>
                <wp:docPr id="21" name="Group 21"/>
                <wp:cNvGraphicFramePr/>
                <a:graphic xmlns:a="http://schemas.openxmlformats.org/drawingml/2006/main">
                  <a:graphicData uri="http://schemas.microsoft.com/office/word/2010/wordprocessingGroup">
                    <wpg:wgp>
                      <wpg:cNvGrpSpPr/>
                      <wpg:grpSpPr>
                        <a:xfrm>
                          <a:off x="0" y="0"/>
                          <a:ext cx="5280917" cy="1299164"/>
                          <a:chOff x="0" y="0"/>
                          <a:chExt cx="5280917" cy="1299164"/>
                        </a:xfrm>
                      </wpg:grpSpPr>
                      <wps:wsp>
                        <wps:cNvPr id="11" name="Text Box 11"/>
                        <wps:cNvSpPr txBox="1"/>
                        <wps:spPr>
                          <a:xfrm>
                            <a:off x="0" y="30822"/>
                            <a:ext cx="5280917" cy="1268342"/>
                          </a:xfrm>
                          <a:prstGeom prst="rect">
                            <a:avLst/>
                          </a:prstGeom>
                          <a:noFill/>
                          <a:ln w="6350">
                            <a:noFill/>
                          </a:ln>
                        </wps:spPr>
                        <wps:txbx>
                          <w:txbxContent>
                            <w:p w14:paraId="33C22B95" w14:textId="0664293D" w:rsidR="00F428EA" w:rsidRPr="001729DC" w:rsidRDefault="00F428EA" w:rsidP="001729DC">
                              <w:pPr>
                                <w:spacing w:after="0" w:line="800" w:lineRule="exact"/>
                                <w:rPr>
                                  <w:rFonts w:ascii="Arial" w:hAnsi="Arial" w:cs="Arial"/>
                                  <w:color w:val="FFFFFF" w:themeColor="background1"/>
                                  <w:sz w:val="80"/>
                                  <w:szCs w:val="80"/>
                                </w:rPr>
                              </w:pPr>
                              <w:r w:rsidRPr="001729DC">
                                <w:rPr>
                                  <w:rFonts w:ascii="Arial" w:hAnsi="Arial" w:cs="Arial"/>
                                  <w:color w:val="FFFFFF" w:themeColor="background1"/>
                                  <w:sz w:val="80"/>
                                  <w:szCs w:val="80"/>
                                </w:rPr>
                                <w:t xml:space="preserve">GeoBlue  Over 65 </w:t>
                              </w:r>
                              <w:r w:rsidRPr="001729DC">
                                <w:rPr>
                                  <w:rFonts w:ascii="Arial" w:hAnsi="Arial" w:cs="Arial"/>
                                  <w:color w:val="FFFFFF" w:themeColor="background1"/>
                                  <w:sz w:val="80"/>
                                  <w:szCs w:val="80"/>
                                </w:rPr>
                                <w:br/>
                                <w:t>Campaign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952090" y="0"/>
                            <a:ext cx="529828" cy="479315"/>
                          </a:xfrm>
                          <a:prstGeom prst="rect">
                            <a:avLst/>
                          </a:prstGeom>
                          <a:noFill/>
                          <a:ln w="6350">
                            <a:noFill/>
                          </a:ln>
                        </wps:spPr>
                        <wps:txbx>
                          <w:txbxContent>
                            <w:p w14:paraId="70567152" w14:textId="5DDB3A1E" w:rsidR="00F428EA" w:rsidRPr="001729DC" w:rsidRDefault="00F428EA">
                              <w:pPr>
                                <w:rPr>
                                  <w:sz w:val="24"/>
                                  <w:szCs w:val="24"/>
                                </w:rPr>
                              </w:pPr>
                              <w:r w:rsidRPr="001729DC">
                                <w:rPr>
                                  <w:rFonts w:ascii="Arial" w:hAnsi="Arial" w:cs="Arial"/>
                                  <w:color w:val="FFFFFF" w:themeColor="background1"/>
                                  <w:sz w:val="40"/>
                                  <w:szCs w:val="4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60F9E5" id="Group 21" o:spid="_x0000_s1026" style="position:absolute;left:0;text-align:left;margin-left:-30.55pt;margin-top:8.85pt;width:415.8pt;height:102.3pt;z-index:251691008" coordsize="52809,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">
                <v:shapetype id="_x0000_t202" coordsize="21600,21600" o:spt="202" path="m,l,21600r21600,l21600,xe">
                  <v:stroke joinstyle="miter"/>
                  <v:path gradientshapeok="t" o:connecttype="rect"/>
                </v:shapetype>
                <v:shape id="Text Box 11" o:spid="_x0000_s1027" type="#_x0000_t202" style="position:absolute;top:308;width:52809;height:1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3C22B95" w14:textId="0664293D" w:rsidR="00F428EA" w:rsidRPr="001729DC" w:rsidRDefault="00F428EA" w:rsidP="001729DC">
                        <w:pPr>
                          <w:spacing w:after="0" w:line="800" w:lineRule="exact"/>
                          <w:rPr>
                            <w:rFonts w:ascii="Arial" w:hAnsi="Arial" w:cs="Arial"/>
                            <w:color w:val="FFFFFF" w:themeColor="background1"/>
                            <w:sz w:val="80"/>
                            <w:szCs w:val="80"/>
                          </w:rPr>
                        </w:pPr>
                        <w:r w:rsidRPr="001729DC">
                          <w:rPr>
                            <w:rFonts w:ascii="Arial" w:hAnsi="Arial" w:cs="Arial"/>
                            <w:color w:val="FFFFFF" w:themeColor="background1"/>
                            <w:sz w:val="80"/>
                            <w:szCs w:val="80"/>
                          </w:rPr>
                          <w:t xml:space="preserve">GeoBlue  Over 65 </w:t>
                        </w:r>
                        <w:r w:rsidRPr="001729DC">
                          <w:rPr>
                            <w:rFonts w:ascii="Arial" w:hAnsi="Arial" w:cs="Arial"/>
                            <w:color w:val="FFFFFF" w:themeColor="background1"/>
                            <w:sz w:val="80"/>
                            <w:szCs w:val="80"/>
                          </w:rPr>
                          <w:br/>
                          <w:t>Campaign Guide</w:t>
                        </w:r>
                      </w:p>
                    </w:txbxContent>
                  </v:textbox>
                </v:shape>
                <v:shape id="Text Box 12" o:spid="_x0000_s1028" type="#_x0000_t202" style="position:absolute;left:19520;width:5299;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0567152" w14:textId="5DDB3A1E" w:rsidR="00F428EA" w:rsidRPr="001729DC" w:rsidRDefault="00F428EA">
                        <w:pPr>
                          <w:rPr>
                            <w:sz w:val="24"/>
                            <w:szCs w:val="24"/>
                          </w:rPr>
                        </w:pPr>
                        <w:r w:rsidRPr="001729DC">
                          <w:rPr>
                            <w:rFonts w:ascii="Arial" w:hAnsi="Arial" w:cs="Arial"/>
                            <w:color w:val="FFFFFF" w:themeColor="background1"/>
                            <w:sz w:val="40"/>
                            <w:szCs w:val="40"/>
                            <w:vertAlign w:val="superscript"/>
                          </w:rPr>
                          <w:t>®</w:t>
                        </w:r>
                      </w:p>
                    </w:txbxContent>
                  </v:textbox>
                </v:shape>
              </v:group>
            </w:pict>
          </mc:Fallback>
        </mc:AlternateContent>
      </w:r>
    </w:p>
    <w:p w14:paraId="472A9EE0" w14:textId="51D0C039" w:rsidR="0073643C" w:rsidRDefault="0073643C" w:rsidP="009F5769">
      <w:pPr>
        <w:jc w:val="center"/>
      </w:pPr>
    </w:p>
    <w:p w14:paraId="1A9EFDBF" w14:textId="66F6ABD8" w:rsidR="0073643C" w:rsidRDefault="0073643C" w:rsidP="009F5769">
      <w:pPr>
        <w:jc w:val="center"/>
      </w:pPr>
    </w:p>
    <w:p w14:paraId="27C92A23" w14:textId="7FBC89B2" w:rsidR="0073643C" w:rsidRDefault="0073643C" w:rsidP="009F5769">
      <w:pPr>
        <w:jc w:val="center"/>
      </w:pPr>
    </w:p>
    <w:p w14:paraId="35757F90" w14:textId="2D810FEC" w:rsidR="0073643C" w:rsidRDefault="001729DC" w:rsidP="009F5769">
      <w:pPr>
        <w:jc w:val="center"/>
      </w:pPr>
      <w:r>
        <w:rPr>
          <w:noProof/>
        </w:rPr>
        <mc:AlternateContent>
          <mc:Choice Requires="wps">
            <w:drawing>
              <wp:anchor distT="0" distB="0" distL="114300" distR="114300" simplePos="0" relativeHeight="251695104" behindDoc="0" locked="0" layoutInCell="1" allowOverlap="1" wp14:anchorId="2648AE7D" wp14:editId="3038AD2C">
                <wp:simplePos x="0" y="0"/>
                <wp:positionH relativeFrom="column">
                  <wp:posOffset>-242356</wp:posOffset>
                </wp:positionH>
                <wp:positionV relativeFrom="paragraph">
                  <wp:posOffset>267335</wp:posOffset>
                </wp:positionV>
                <wp:extent cx="3912028" cy="0"/>
                <wp:effectExtent l="12700" t="12700" r="12700" b="12700"/>
                <wp:wrapNone/>
                <wp:docPr id="16" name="Straight Connector 16"/>
                <wp:cNvGraphicFramePr/>
                <a:graphic xmlns:a="http://schemas.openxmlformats.org/drawingml/2006/main">
                  <a:graphicData uri="http://schemas.microsoft.com/office/word/2010/wordprocessingShape">
                    <wps:wsp>
                      <wps:cNvCnPr/>
                      <wps:spPr>
                        <a:xfrm>
                          <a:off x="0" y="0"/>
                          <a:ext cx="3912028" cy="0"/>
                        </a:xfrm>
                        <a:prstGeom prst="line">
                          <a:avLst/>
                        </a:prstGeom>
                        <a:ln w="28575"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96481" id="Straight Connector 1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pt,21.05pt" to="288.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" strokecolor="white [3212]" strokeweight="2.25pt">
                <v:stroke dashstyle="1 1" endcap="round"/>
              </v:line>
            </w:pict>
          </mc:Fallback>
        </mc:AlternateContent>
      </w:r>
    </w:p>
    <w:p w14:paraId="0B17A06A" w14:textId="0D2DF886" w:rsidR="0073643C" w:rsidRDefault="001729DC" w:rsidP="009F5769">
      <w:pPr>
        <w:jc w:val="center"/>
      </w:pPr>
      <w:r>
        <w:rPr>
          <w:noProof/>
        </w:rPr>
        <mc:AlternateContent>
          <mc:Choice Requires="wps">
            <w:drawing>
              <wp:anchor distT="0" distB="0" distL="114300" distR="114300" simplePos="0" relativeHeight="251692032" behindDoc="0" locked="0" layoutInCell="1" allowOverlap="1" wp14:anchorId="0B18DF0A" wp14:editId="63CA9682">
                <wp:simplePos x="0" y="0"/>
                <wp:positionH relativeFrom="column">
                  <wp:posOffset>-339047</wp:posOffset>
                </wp:positionH>
                <wp:positionV relativeFrom="page">
                  <wp:posOffset>3955551</wp:posOffset>
                </wp:positionV>
                <wp:extent cx="3482939" cy="6927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2939" cy="692785"/>
                        </a:xfrm>
                        <a:prstGeom prst="rect">
                          <a:avLst/>
                        </a:prstGeom>
                        <a:noFill/>
                        <a:ln w="6350">
                          <a:noFill/>
                        </a:ln>
                      </wps:spPr>
                      <wps:txbx>
                        <w:txbxContent>
                          <w:p w14:paraId="59D3E497" w14:textId="6CD9E5DB" w:rsidR="001729DC" w:rsidRPr="007E51DC" w:rsidRDefault="001729DC" w:rsidP="001729DC">
                            <w:pPr>
                              <w:spacing w:after="0" w:line="360" w:lineRule="exact"/>
                              <w:rPr>
                                <w:rFonts w:ascii="Arial" w:hAnsi="Arial" w:cs="Arial"/>
                                <w:b/>
                                <w:bCs/>
                                <w:color w:val="FFFFFF" w:themeColor="background1"/>
                                <w:sz w:val="28"/>
                                <w:szCs w:val="28"/>
                              </w:rPr>
                            </w:pPr>
                            <w:r w:rsidRPr="007E51DC">
                              <w:rPr>
                                <w:rFonts w:ascii="Arial" w:hAnsi="Arial" w:cs="Arial"/>
                                <w:b/>
                                <w:bCs/>
                                <w:color w:val="FFFFFF" w:themeColor="background1"/>
                                <w:sz w:val="28"/>
                                <w:szCs w:val="28"/>
                              </w:rPr>
                              <w:t>REACH YOUR CUSTOMERS WITH CONTENT THAT DRIVES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8DF0A" id="Text Box 15" o:spid="_x0000_s1029" type="#_x0000_t202" style="position:absolute;left:0;text-align:left;margin-left:-26.7pt;margin-top:311.45pt;width:274.25pt;height:54.55pt;z-index:251692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" filled="f" stroked="f" strokeweight=".5pt">
                <v:textbox>
                  <w:txbxContent>
                    <w:p w14:paraId="59D3E497" w14:textId="6CD9E5DB" w:rsidR="001729DC" w:rsidRPr="007E51DC" w:rsidRDefault="001729DC" w:rsidP="001729DC">
                      <w:pPr>
                        <w:spacing w:after="0" w:line="360" w:lineRule="exact"/>
                        <w:rPr>
                          <w:rFonts w:ascii="Arial" w:hAnsi="Arial" w:cs="Arial"/>
                          <w:b/>
                          <w:bCs/>
                          <w:color w:val="FFFFFF" w:themeColor="background1"/>
                          <w:sz w:val="28"/>
                          <w:szCs w:val="28"/>
                        </w:rPr>
                      </w:pPr>
                      <w:r w:rsidRPr="007E51DC">
                        <w:rPr>
                          <w:rFonts w:ascii="Arial" w:hAnsi="Arial" w:cs="Arial"/>
                          <w:b/>
                          <w:bCs/>
                          <w:color w:val="FFFFFF" w:themeColor="background1"/>
                          <w:sz w:val="28"/>
                          <w:szCs w:val="28"/>
                        </w:rPr>
                        <w:t>REACH YOUR CUSTOMERS WITH CONTENT THAT DRIVES SALES</w:t>
                      </w:r>
                    </w:p>
                  </w:txbxContent>
                </v:textbox>
                <w10:wrap anchory="page"/>
              </v:shape>
            </w:pict>
          </mc:Fallback>
        </mc:AlternateContent>
      </w:r>
    </w:p>
    <w:p w14:paraId="39035A5C" w14:textId="1A685C33" w:rsidR="0073643C" w:rsidRDefault="0073643C" w:rsidP="009F5769">
      <w:pPr>
        <w:jc w:val="center"/>
      </w:pPr>
    </w:p>
    <w:p w14:paraId="47BCA309" w14:textId="640CB34B" w:rsidR="0073643C" w:rsidRDefault="0073643C" w:rsidP="009F5769">
      <w:pPr>
        <w:jc w:val="center"/>
      </w:pPr>
    </w:p>
    <w:p w14:paraId="3CC6224C" w14:textId="7105F8FD" w:rsidR="0073643C" w:rsidRDefault="0073643C" w:rsidP="009F5769">
      <w:pPr>
        <w:jc w:val="center"/>
      </w:pPr>
    </w:p>
    <w:p w14:paraId="66774189" w14:textId="28058CE1" w:rsidR="0073643C" w:rsidRDefault="0073643C" w:rsidP="009F5769">
      <w:pPr>
        <w:jc w:val="center"/>
      </w:pPr>
    </w:p>
    <w:p w14:paraId="6D0C4182" w14:textId="77777777" w:rsidR="0073643C" w:rsidRDefault="0073643C" w:rsidP="009F5769">
      <w:pPr>
        <w:jc w:val="center"/>
      </w:pPr>
    </w:p>
    <w:p w14:paraId="6E91EAB1" w14:textId="19E59F0D" w:rsidR="0073643C" w:rsidRDefault="0073643C" w:rsidP="009F5769">
      <w:pPr>
        <w:jc w:val="center"/>
      </w:pPr>
    </w:p>
    <w:p w14:paraId="761475A5" w14:textId="1780FCEE" w:rsidR="0073643C" w:rsidRDefault="0073643C" w:rsidP="009F5769">
      <w:pPr>
        <w:jc w:val="center"/>
      </w:pPr>
    </w:p>
    <w:p w14:paraId="2C3E52EA" w14:textId="77777777" w:rsidR="0073643C" w:rsidRDefault="0073643C" w:rsidP="009F5769">
      <w:pPr>
        <w:jc w:val="center"/>
      </w:pPr>
    </w:p>
    <w:p w14:paraId="04626AAC" w14:textId="77777777" w:rsidR="0073643C" w:rsidRDefault="0073643C" w:rsidP="009F5769">
      <w:pPr>
        <w:jc w:val="center"/>
      </w:pPr>
    </w:p>
    <w:p w14:paraId="6010025D" w14:textId="07C44FF3" w:rsidR="0073643C" w:rsidRDefault="00F428EA" w:rsidP="009F5769">
      <w:pPr>
        <w:jc w:val="center"/>
      </w:pPr>
      <w:r>
        <w:rPr>
          <w:noProof/>
        </w:rPr>
        <w:drawing>
          <wp:anchor distT="0" distB="0" distL="114300" distR="114300" simplePos="0" relativeHeight="251662336" behindDoc="1" locked="0" layoutInCell="1" allowOverlap="1" wp14:anchorId="2A6AF578" wp14:editId="641857C8">
            <wp:simplePos x="0" y="0"/>
            <wp:positionH relativeFrom="page">
              <wp:posOffset>-491920</wp:posOffset>
            </wp:positionH>
            <wp:positionV relativeFrom="paragraph">
              <wp:posOffset>244250</wp:posOffset>
            </wp:positionV>
            <wp:extent cx="9145903" cy="1483897"/>
            <wp:effectExtent l="0" t="0" r="0" b="0"/>
            <wp:wrapNone/>
            <wp:docPr id="30" name="Picture 3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rotWithShape="1">
                    <a:blip r:embed="rId10" cstate="print">
                      <a:extLst>
                        <a:ext uri="{28A0092B-C50C-407E-A947-70E740481C1C}">
                          <a14:useLocalDpi xmlns:a14="http://schemas.microsoft.com/office/drawing/2010/main" val="0"/>
                        </a:ext>
                      </a:extLst>
                    </a:blip>
                    <a:srcRect t="24112" b="48307"/>
                    <a:stretch/>
                  </pic:blipFill>
                  <pic:spPr bwMode="auto">
                    <a:xfrm>
                      <a:off x="0" y="0"/>
                      <a:ext cx="9145903" cy="1483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9DC">
        <w:softHyphen/>
      </w:r>
    </w:p>
    <w:p w14:paraId="2C6E1596" w14:textId="22AB994E" w:rsidR="009F5769" w:rsidRDefault="009F5769" w:rsidP="009F5769">
      <w:pPr>
        <w:jc w:val="center"/>
      </w:pPr>
    </w:p>
    <w:p w14:paraId="0354893C" w14:textId="37C2670A" w:rsidR="009F5769" w:rsidRDefault="009F5769" w:rsidP="009F5769">
      <w:pPr>
        <w:jc w:val="center"/>
      </w:pPr>
    </w:p>
    <w:p w14:paraId="0788CB78" w14:textId="3E367DE5" w:rsidR="009F5769" w:rsidRPr="006E13D7" w:rsidRDefault="009F5769" w:rsidP="006E13D7">
      <w:pPr>
        <w:jc w:val="both"/>
        <w:rPr>
          <w:rFonts w:ascii="Arial" w:hAnsi="Arial" w:cs="Arial"/>
          <w:color w:val="FFFFFF" w:themeColor="background1"/>
        </w:rPr>
      </w:pPr>
    </w:p>
    <w:p w14:paraId="5E42138F" w14:textId="77777777" w:rsidR="009F5769" w:rsidRDefault="009F5769" w:rsidP="009F5769">
      <w:pPr>
        <w:jc w:val="center"/>
      </w:pPr>
    </w:p>
    <w:p w14:paraId="04500A37" w14:textId="77777777" w:rsidR="009F5769" w:rsidRDefault="009F5769" w:rsidP="009F5769">
      <w:pPr>
        <w:jc w:val="center"/>
      </w:pPr>
    </w:p>
    <w:p w14:paraId="5C39172D" w14:textId="77777777" w:rsidR="009F5769" w:rsidRDefault="009F5769" w:rsidP="0073643C"/>
    <w:p w14:paraId="13425696" w14:textId="77777777" w:rsidR="009F5769" w:rsidRDefault="009F5769" w:rsidP="009F5769">
      <w:pPr>
        <w:jc w:val="center"/>
      </w:pPr>
    </w:p>
    <w:p w14:paraId="70E4CA27" w14:textId="77777777" w:rsidR="009F5769" w:rsidRDefault="009F5769" w:rsidP="009F5769">
      <w:pPr>
        <w:jc w:val="center"/>
      </w:pPr>
    </w:p>
    <w:p w14:paraId="7E7AAF42" w14:textId="3555C99D" w:rsidR="009F5769" w:rsidRDefault="00FF3302" w:rsidP="009F5769">
      <w:pPr>
        <w:jc w:val="center"/>
      </w:pPr>
      <w:r>
        <w:rPr>
          <w:noProof/>
        </w:rPr>
        <w:lastRenderedPageBreak/>
        <w:drawing>
          <wp:anchor distT="0" distB="0" distL="114300" distR="114300" simplePos="0" relativeHeight="251704320" behindDoc="1" locked="0" layoutInCell="1" allowOverlap="1" wp14:anchorId="7B285418" wp14:editId="0431D6B0">
            <wp:simplePos x="0" y="0"/>
            <wp:positionH relativeFrom="page">
              <wp:posOffset>-398509</wp:posOffset>
            </wp:positionH>
            <wp:positionV relativeFrom="paragraph">
              <wp:posOffset>143510</wp:posOffset>
            </wp:positionV>
            <wp:extent cx="8483989" cy="1376616"/>
            <wp:effectExtent l="0" t="0" r="0" b="0"/>
            <wp:wrapNone/>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rotWithShape="1">
                    <a:blip r:embed="rId10" cstate="print">
                      <a:extLst>
                        <a:ext uri="{28A0092B-C50C-407E-A947-70E740481C1C}">
                          <a14:useLocalDpi xmlns:a14="http://schemas.microsoft.com/office/drawing/2010/main" val="0"/>
                        </a:ext>
                      </a:extLst>
                    </a:blip>
                    <a:srcRect t="24112" b="48307"/>
                    <a:stretch/>
                  </pic:blipFill>
                  <pic:spPr bwMode="auto">
                    <a:xfrm>
                      <a:off x="0" y="0"/>
                      <a:ext cx="8483989" cy="1376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3A9FA" w14:textId="5D44DB1A" w:rsidR="009F5769" w:rsidRDefault="00FF3302" w:rsidP="009F5769">
      <w:pPr>
        <w:jc w:val="center"/>
      </w:pPr>
      <w:r>
        <w:rPr>
          <w:noProof/>
        </w:rPr>
        <mc:AlternateContent>
          <mc:Choice Requires="wps">
            <w:drawing>
              <wp:anchor distT="0" distB="0" distL="114300" distR="114300" simplePos="0" relativeHeight="251705344" behindDoc="0" locked="0" layoutInCell="1" allowOverlap="1" wp14:anchorId="35965B19" wp14:editId="497FB630">
                <wp:simplePos x="0" y="0"/>
                <wp:positionH relativeFrom="column">
                  <wp:posOffset>-132715</wp:posOffset>
                </wp:positionH>
                <wp:positionV relativeFrom="page">
                  <wp:posOffset>1457211</wp:posOffset>
                </wp:positionV>
                <wp:extent cx="4017010" cy="5645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17010" cy="564515"/>
                        </a:xfrm>
                        <a:prstGeom prst="rect">
                          <a:avLst/>
                        </a:prstGeom>
                        <a:noFill/>
                        <a:ln w="6350">
                          <a:noFill/>
                        </a:ln>
                      </wps:spPr>
                      <wps:txbx>
                        <w:txbxContent>
                          <w:p w14:paraId="756A5DB2" w14:textId="00C9A7D3" w:rsidR="00FF3302" w:rsidRPr="00FF3302" w:rsidRDefault="00FF3302">
                            <w:pPr>
                              <w:rPr>
                                <w:rFonts w:ascii="Arial" w:hAnsi="Arial" w:cs="Arial"/>
                                <w:color w:val="FFFFFF" w:themeColor="background1"/>
                                <w:sz w:val="44"/>
                                <w:szCs w:val="44"/>
                              </w:rPr>
                            </w:pPr>
                            <w:r w:rsidRPr="00FF3302">
                              <w:rPr>
                                <w:rFonts w:ascii="Arial" w:hAnsi="Arial" w:cs="Arial"/>
                                <w:color w:val="FFFFFF" w:themeColor="background1"/>
                                <w:sz w:val="44"/>
                                <w:szCs w:val="44"/>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65B19" id="Text Box 31" o:spid="_x0000_s1030" type="#_x0000_t202" style="position:absolute;left:0;text-align:left;margin-left:-10.45pt;margin-top:114.75pt;width:316.3pt;height:44.45pt;z-index:251705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" filled="f" stroked="f" strokeweight=".5pt">
                <v:textbox>
                  <w:txbxContent>
                    <w:p w14:paraId="756A5DB2" w14:textId="00C9A7D3" w:rsidR="00FF3302" w:rsidRPr="00FF3302" w:rsidRDefault="00FF3302">
                      <w:pPr>
                        <w:rPr>
                          <w:rFonts w:ascii="Arial" w:hAnsi="Arial" w:cs="Arial"/>
                          <w:color w:val="FFFFFF" w:themeColor="background1"/>
                          <w:sz w:val="44"/>
                          <w:szCs w:val="44"/>
                        </w:rPr>
                      </w:pPr>
                      <w:r w:rsidRPr="00FF3302">
                        <w:rPr>
                          <w:rFonts w:ascii="Arial" w:hAnsi="Arial" w:cs="Arial"/>
                          <w:color w:val="FFFFFF" w:themeColor="background1"/>
                          <w:sz w:val="44"/>
                          <w:szCs w:val="44"/>
                        </w:rPr>
                        <w:t>Table of Contents</w:t>
                      </w:r>
                    </w:p>
                  </w:txbxContent>
                </v:textbox>
                <w10:wrap anchory="page"/>
              </v:shape>
            </w:pict>
          </mc:Fallback>
        </mc:AlternateContent>
      </w:r>
    </w:p>
    <w:p w14:paraId="7376035E" w14:textId="01442EDD" w:rsidR="00FF3302" w:rsidRDefault="00FF3302" w:rsidP="0073643C">
      <w:pPr>
        <w:rPr>
          <w:rFonts w:ascii="Arial" w:eastAsia="Calibri" w:hAnsi="Arial" w:cs="Arial"/>
          <w:b/>
          <w:bCs/>
          <w:color w:val="00AAD5" w:themeColor="text2"/>
          <w:sz w:val="28"/>
          <w:szCs w:val="28"/>
        </w:rPr>
      </w:pPr>
    </w:p>
    <w:p w14:paraId="79C1F94E" w14:textId="5C5B82F6" w:rsidR="00FF3302" w:rsidRDefault="00FF3302" w:rsidP="0073643C">
      <w:pPr>
        <w:rPr>
          <w:rFonts w:ascii="Arial" w:eastAsia="Calibri" w:hAnsi="Arial" w:cs="Arial"/>
          <w:b/>
          <w:bCs/>
          <w:color w:val="00AAD5" w:themeColor="text2"/>
          <w:sz w:val="28"/>
          <w:szCs w:val="28"/>
        </w:rPr>
      </w:pPr>
      <w:r>
        <w:rPr>
          <w:rFonts w:ascii="Arial" w:eastAsia="Calibri" w:hAnsi="Arial" w:cs="Arial"/>
          <w:b/>
          <w:bCs/>
          <w:noProof/>
          <w:color w:val="00AAD5" w:themeColor="text2"/>
          <w:sz w:val="28"/>
          <w:szCs w:val="28"/>
        </w:rPr>
        <mc:AlternateContent>
          <mc:Choice Requires="wps">
            <w:drawing>
              <wp:anchor distT="0" distB="0" distL="114300" distR="114300" simplePos="0" relativeHeight="251706368" behindDoc="0" locked="0" layoutInCell="1" allowOverlap="1" wp14:anchorId="3DBC0776" wp14:editId="71D5EA2E">
                <wp:simplePos x="0" y="0"/>
                <wp:positionH relativeFrom="column">
                  <wp:posOffset>-10160</wp:posOffset>
                </wp:positionH>
                <wp:positionV relativeFrom="paragraph">
                  <wp:posOffset>143396</wp:posOffset>
                </wp:positionV>
                <wp:extent cx="4017195" cy="0"/>
                <wp:effectExtent l="12700" t="12700" r="21590" b="12700"/>
                <wp:wrapNone/>
                <wp:docPr id="32" name="Straight Connector 32"/>
                <wp:cNvGraphicFramePr/>
                <a:graphic xmlns:a="http://schemas.openxmlformats.org/drawingml/2006/main">
                  <a:graphicData uri="http://schemas.microsoft.com/office/word/2010/wordprocessingShape">
                    <wps:wsp>
                      <wps:cNvCnPr/>
                      <wps:spPr>
                        <a:xfrm>
                          <a:off x="0" y="0"/>
                          <a:ext cx="4017195" cy="0"/>
                        </a:xfrm>
                        <a:prstGeom prst="line">
                          <a:avLst/>
                        </a:prstGeom>
                        <a:ln w="28575"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401B1" id="Straight Connector 3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pt,11.3pt" to="31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" strokecolor="white [3212]" strokeweight="2.25pt">
                <v:stroke dashstyle="1 1" endcap="round"/>
              </v:line>
            </w:pict>
          </mc:Fallback>
        </mc:AlternateContent>
      </w:r>
    </w:p>
    <w:p w14:paraId="30AEA43A" w14:textId="3EEFC4FD" w:rsidR="00FF3302" w:rsidRDefault="00FF3302" w:rsidP="0073643C">
      <w:pPr>
        <w:rPr>
          <w:rFonts w:ascii="Arial" w:eastAsia="Calibri" w:hAnsi="Arial" w:cs="Arial"/>
          <w:b/>
          <w:bCs/>
          <w:color w:val="00AAD5" w:themeColor="text2"/>
          <w:sz w:val="28"/>
          <w:szCs w:val="28"/>
        </w:rPr>
      </w:pPr>
    </w:p>
    <w:p w14:paraId="39ED0B13" w14:textId="61EAE7AB" w:rsidR="00FD3DA5" w:rsidRPr="00CF3021" w:rsidRDefault="00FD3DA5" w:rsidP="0073643C">
      <w:pPr>
        <w:rPr>
          <w:i/>
          <w:iCs/>
          <w:color w:val="63666F" w:themeColor="accent2"/>
          <w:sz w:val="20"/>
          <w:szCs w:val="20"/>
        </w:rPr>
      </w:pPr>
      <w:r w:rsidRPr="00CF3021">
        <w:rPr>
          <w:rFonts w:ascii="Arial" w:eastAsia="Calibri" w:hAnsi="Arial" w:cs="Arial"/>
          <w:i/>
          <w:iCs/>
          <w:color w:val="63666F" w:themeColor="accent2"/>
          <w:sz w:val="20"/>
          <w:szCs w:val="20"/>
        </w:rPr>
        <w:t>(Click on the topic to link directly to each section.)</w:t>
      </w:r>
      <w:r w:rsidR="00A0672C">
        <w:rPr>
          <w:rFonts w:ascii="Arial" w:eastAsia="Calibri" w:hAnsi="Arial" w:cs="Arial"/>
          <w:i/>
          <w:iCs/>
          <w:color w:val="63666F" w:themeColor="accent2"/>
          <w:sz w:val="20"/>
          <w:szCs w:val="20"/>
        </w:rPr>
        <w:t xml:space="preserve"> </w:t>
      </w:r>
    </w:p>
    <w:p w14:paraId="69A1EB1C" w14:textId="6BC277B5" w:rsidR="00B967DB" w:rsidRPr="002660B9" w:rsidRDefault="00B967DB" w:rsidP="00350E95">
      <w:pPr>
        <w:rPr>
          <w:rFonts w:ascii="Arial" w:hAnsi="Arial" w:cs="Arial"/>
          <w:color w:val="00AAD5" w:themeColor="text2"/>
          <w:sz w:val="21"/>
          <w:szCs w:val="21"/>
          <w:shd w:val="clear" w:color="auto" w:fill="FFFFFF"/>
        </w:rPr>
      </w:pPr>
    </w:p>
    <w:p w14:paraId="015FA95C" w14:textId="3EB4FEC6" w:rsidR="00350E95" w:rsidRPr="002660B9" w:rsidRDefault="00A35442" w:rsidP="00350E95">
      <w:pPr>
        <w:rPr>
          <w:rFonts w:ascii="Arial" w:hAnsi="Arial" w:cs="Arial"/>
          <w:color w:val="00AAD5" w:themeColor="text2"/>
          <w:sz w:val="21"/>
          <w:szCs w:val="21"/>
          <w:shd w:val="clear" w:color="auto" w:fill="FFFFFF"/>
        </w:rPr>
      </w:pPr>
      <w:hyperlink w:anchor="Introduction" w:history="1">
        <w:r w:rsidR="0054459B" w:rsidRPr="002660B9">
          <w:rPr>
            <w:rStyle w:val="Hyperlink"/>
            <w:rFonts w:ascii="Arial" w:hAnsi="Arial" w:cs="Arial"/>
            <w:color w:val="00AAD5" w:themeColor="text2"/>
            <w:sz w:val="21"/>
            <w:szCs w:val="21"/>
            <w:shd w:val="clear" w:color="auto" w:fill="FFFFFF"/>
          </w:rPr>
          <w:t xml:space="preserve">Introduction </w:t>
        </w:r>
        <w:r w:rsidR="00687397" w:rsidRPr="002660B9">
          <w:rPr>
            <w:rStyle w:val="Hyperlink"/>
            <w:rFonts w:ascii="Arial" w:hAnsi="Arial" w:cs="Arial"/>
            <w:color w:val="00AAD5" w:themeColor="text2"/>
            <w:sz w:val="21"/>
            <w:szCs w:val="21"/>
            <w:shd w:val="clear" w:color="auto" w:fill="FFFFFF"/>
          </w:rPr>
          <w:t>to the International 65+ Market</w:t>
        </w:r>
      </w:hyperlink>
      <w:r w:rsidR="00687397" w:rsidRPr="002660B9">
        <w:rPr>
          <w:rFonts w:ascii="Arial" w:hAnsi="Arial" w:cs="Arial"/>
          <w:color w:val="00AAD5" w:themeColor="text2"/>
          <w:sz w:val="21"/>
          <w:szCs w:val="21"/>
          <w:shd w:val="clear" w:color="auto" w:fill="FFFFFF"/>
        </w:rPr>
        <w:t xml:space="preserve"> </w:t>
      </w:r>
    </w:p>
    <w:p w14:paraId="172BAD35" w14:textId="1E17FAB6" w:rsidR="009F5769" w:rsidRPr="002660B9" w:rsidRDefault="00A35442" w:rsidP="00350E95">
      <w:pPr>
        <w:rPr>
          <w:rStyle w:val="Hyperlink"/>
          <w:rFonts w:ascii="Arial" w:hAnsi="Arial" w:cs="Arial"/>
          <w:color w:val="00AAD5" w:themeColor="text2"/>
          <w:sz w:val="21"/>
          <w:szCs w:val="21"/>
          <w:shd w:val="clear" w:color="auto" w:fill="FFFFFF"/>
        </w:rPr>
      </w:pPr>
      <w:hyperlink w:anchor="How" w:history="1">
        <w:r w:rsidR="009F5769" w:rsidRPr="002660B9">
          <w:rPr>
            <w:rStyle w:val="Hyperlink"/>
            <w:rFonts w:ascii="Arial" w:hAnsi="Arial" w:cs="Arial"/>
            <w:color w:val="00AAD5" w:themeColor="text2"/>
            <w:sz w:val="21"/>
            <w:szCs w:val="21"/>
            <w:shd w:val="clear" w:color="auto" w:fill="FFFFFF"/>
          </w:rPr>
          <w:t xml:space="preserve">How to Use this </w:t>
        </w:r>
        <w:r w:rsidR="00687397" w:rsidRPr="002660B9">
          <w:rPr>
            <w:rStyle w:val="Hyperlink"/>
            <w:rFonts w:ascii="Arial" w:hAnsi="Arial" w:cs="Arial"/>
            <w:color w:val="00AAD5" w:themeColor="text2"/>
            <w:sz w:val="21"/>
            <w:szCs w:val="21"/>
            <w:shd w:val="clear" w:color="auto" w:fill="FFFFFF"/>
          </w:rPr>
          <w:t xml:space="preserve">Campaign </w:t>
        </w:r>
        <w:r w:rsidR="009F5769" w:rsidRPr="002660B9">
          <w:rPr>
            <w:rStyle w:val="Hyperlink"/>
            <w:rFonts w:ascii="Arial" w:hAnsi="Arial" w:cs="Arial"/>
            <w:color w:val="00AAD5" w:themeColor="text2"/>
            <w:sz w:val="21"/>
            <w:szCs w:val="21"/>
            <w:shd w:val="clear" w:color="auto" w:fill="FFFFFF"/>
          </w:rPr>
          <w:t>Guide</w:t>
        </w:r>
      </w:hyperlink>
    </w:p>
    <w:p w14:paraId="671E839A" w14:textId="77777777" w:rsidR="007521E8" w:rsidRPr="002660B9" w:rsidRDefault="00A35442" w:rsidP="00350E95">
      <w:pPr>
        <w:rPr>
          <w:rStyle w:val="Hyperlink"/>
          <w:rFonts w:ascii="Arial" w:hAnsi="Arial" w:cs="Arial"/>
          <w:color w:val="00AAD5" w:themeColor="text2"/>
          <w:sz w:val="21"/>
          <w:szCs w:val="21"/>
          <w:shd w:val="clear" w:color="auto" w:fill="FFFFFF"/>
        </w:rPr>
      </w:pPr>
      <w:hyperlink w:anchor="Calendar" w:history="1">
        <w:r w:rsidR="009F5769" w:rsidRPr="002660B9">
          <w:rPr>
            <w:rStyle w:val="Hyperlink"/>
            <w:rFonts w:ascii="Arial" w:hAnsi="Arial" w:cs="Arial"/>
            <w:color w:val="00AAD5" w:themeColor="text2"/>
            <w:sz w:val="21"/>
            <w:szCs w:val="21"/>
            <w:shd w:val="clear" w:color="auto" w:fill="FFFFFF"/>
          </w:rPr>
          <w:t>Sample Promotional Plan</w:t>
        </w:r>
        <w:r w:rsidR="00FD4487" w:rsidRPr="002660B9">
          <w:rPr>
            <w:rStyle w:val="Hyperlink"/>
            <w:rFonts w:ascii="Arial" w:hAnsi="Arial" w:cs="Arial"/>
            <w:color w:val="00AAD5" w:themeColor="text2"/>
            <w:sz w:val="21"/>
            <w:szCs w:val="21"/>
            <w:shd w:val="clear" w:color="auto" w:fill="FFFFFF"/>
          </w:rPr>
          <w:t xml:space="preserve"> </w:t>
        </w:r>
      </w:hyperlink>
    </w:p>
    <w:p w14:paraId="105694EA" w14:textId="2D6BF46F" w:rsidR="00E5361B" w:rsidRPr="002660B9" w:rsidRDefault="00A35442" w:rsidP="00350E95">
      <w:pPr>
        <w:rPr>
          <w:rStyle w:val="Hyperlink"/>
          <w:rFonts w:ascii="Arial" w:hAnsi="Arial" w:cs="Arial"/>
          <w:color w:val="00AAD5" w:themeColor="text2"/>
          <w:sz w:val="21"/>
          <w:szCs w:val="21"/>
          <w:shd w:val="clear" w:color="auto" w:fill="FFFFFF"/>
        </w:rPr>
      </w:pPr>
      <w:hyperlink w:anchor="Website" w:history="1">
        <w:r w:rsidR="00E5361B" w:rsidRPr="002660B9">
          <w:rPr>
            <w:rStyle w:val="Hyperlink"/>
            <w:rFonts w:ascii="Arial" w:hAnsi="Arial" w:cs="Arial"/>
            <w:color w:val="00AAD5" w:themeColor="text2"/>
            <w:sz w:val="21"/>
            <w:szCs w:val="21"/>
            <w:shd w:val="clear" w:color="auto" w:fill="FFFFFF"/>
          </w:rPr>
          <w:t>Website Content</w:t>
        </w:r>
      </w:hyperlink>
    </w:p>
    <w:p w14:paraId="269A2E3F" w14:textId="41988323" w:rsidR="009F5769" w:rsidRPr="002660B9" w:rsidRDefault="00A35442" w:rsidP="00350E95">
      <w:pPr>
        <w:rPr>
          <w:rFonts w:ascii="Arial" w:hAnsi="Arial" w:cs="Arial"/>
          <w:color w:val="00AAD5" w:themeColor="text2"/>
          <w:sz w:val="21"/>
          <w:szCs w:val="21"/>
          <w:shd w:val="clear" w:color="auto" w:fill="FFFFFF"/>
        </w:rPr>
      </w:pPr>
      <w:hyperlink w:anchor="Blog" w:history="1">
        <w:r w:rsidR="00B5675C" w:rsidRPr="002660B9">
          <w:rPr>
            <w:rStyle w:val="Hyperlink"/>
            <w:rFonts w:ascii="Arial" w:hAnsi="Arial" w:cs="Arial"/>
            <w:color w:val="00AAD5" w:themeColor="text2"/>
            <w:sz w:val="21"/>
            <w:szCs w:val="21"/>
            <w:shd w:val="clear" w:color="auto" w:fill="FFFFFF"/>
          </w:rPr>
          <w:t>Blog</w:t>
        </w:r>
        <w:r w:rsidR="0067097C" w:rsidRPr="002660B9">
          <w:rPr>
            <w:rStyle w:val="Hyperlink"/>
            <w:rFonts w:ascii="Arial" w:hAnsi="Arial" w:cs="Arial"/>
            <w:color w:val="00AAD5" w:themeColor="text2"/>
            <w:sz w:val="21"/>
            <w:szCs w:val="21"/>
            <w:shd w:val="clear" w:color="auto" w:fill="FFFFFF"/>
          </w:rPr>
          <w:t xml:space="preserve"> and</w:t>
        </w:r>
        <w:r w:rsidR="00B5675C" w:rsidRPr="002660B9">
          <w:rPr>
            <w:rStyle w:val="Hyperlink"/>
            <w:rFonts w:ascii="Arial" w:hAnsi="Arial" w:cs="Arial"/>
            <w:color w:val="00AAD5" w:themeColor="text2"/>
            <w:sz w:val="21"/>
            <w:szCs w:val="21"/>
            <w:shd w:val="clear" w:color="auto" w:fill="FFFFFF"/>
          </w:rPr>
          <w:t xml:space="preserve"> Newsletter Content</w:t>
        </w:r>
      </w:hyperlink>
    </w:p>
    <w:p w14:paraId="577F8D0A" w14:textId="23094F31" w:rsidR="0067097C" w:rsidRPr="002660B9" w:rsidRDefault="00A35442" w:rsidP="00350E95">
      <w:pPr>
        <w:rPr>
          <w:rFonts w:ascii="Arial" w:hAnsi="Arial" w:cs="Arial"/>
          <w:color w:val="00AAD5" w:themeColor="text2"/>
          <w:sz w:val="21"/>
          <w:szCs w:val="21"/>
          <w:shd w:val="clear" w:color="auto" w:fill="FFFFFF"/>
        </w:rPr>
      </w:pPr>
      <w:hyperlink w:anchor="Email" w:history="1">
        <w:r w:rsidR="0067097C" w:rsidRPr="002660B9">
          <w:rPr>
            <w:rStyle w:val="Hyperlink"/>
            <w:rFonts w:ascii="Arial" w:hAnsi="Arial" w:cs="Arial"/>
            <w:color w:val="00AAD5" w:themeColor="text2"/>
            <w:sz w:val="21"/>
            <w:szCs w:val="21"/>
            <w:shd w:val="clear" w:color="auto" w:fill="FFFFFF"/>
          </w:rPr>
          <w:t>Direct Marketing Emails</w:t>
        </w:r>
      </w:hyperlink>
      <w:r w:rsidR="0067097C" w:rsidRPr="002660B9">
        <w:rPr>
          <w:rFonts w:ascii="Arial" w:hAnsi="Arial" w:cs="Arial"/>
          <w:color w:val="00AAD5" w:themeColor="text2"/>
          <w:sz w:val="21"/>
          <w:szCs w:val="21"/>
          <w:shd w:val="clear" w:color="auto" w:fill="FFFFFF"/>
        </w:rPr>
        <w:t xml:space="preserve"> </w:t>
      </w:r>
    </w:p>
    <w:p w14:paraId="3757C85A" w14:textId="7B84B5F5" w:rsidR="00B5675C" w:rsidRPr="002660B9" w:rsidRDefault="00E84643" w:rsidP="00350E95">
      <w:pPr>
        <w:rPr>
          <w:rStyle w:val="Hyperlink"/>
          <w:rFonts w:ascii="Arial" w:hAnsi="Arial" w:cs="Arial"/>
          <w:color w:val="00AAD5" w:themeColor="text2"/>
          <w:sz w:val="21"/>
          <w:szCs w:val="21"/>
          <w:shd w:val="clear" w:color="auto" w:fill="FFFFFF"/>
        </w:rPr>
      </w:pPr>
      <w:r w:rsidRPr="002660B9">
        <w:rPr>
          <w:rFonts w:ascii="Arial" w:hAnsi="Arial" w:cs="Arial"/>
          <w:color w:val="00AAD5" w:themeColor="text2"/>
          <w:sz w:val="21"/>
          <w:szCs w:val="21"/>
          <w:shd w:val="clear" w:color="auto" w:fill="FFFFFF"/>
        </w:rPr>
        <w:fldChar w:fldCharType="begin"/>
      </w:r>
      <w:r w:rsidRPr="002660B9">
        <w:rPr>
          <w:rFonts w:ascii="Arial" w:hAnsi="Arial" w:cs="Arial"/>
          <w:color w:val="00AAD5" w:themeColor="text2"/>
          <w:sz w:val="21"/>
          <w:szCs w:val="21"/>
          <w:shd w:val="clear" w:color="auto" w:fill="FFFFFF"/>
        </w:rPr>
        <w:instrText xml:space="preserve"> HYPERLINK  \l "Social" </w:instrText>
      </w:r>
      <w:r w:rsidRPr="002660B9">
        <w:rPr>
          <w:rFonts w:ascii="Arial" w:hAnsi="Arial" w:cs="Arial"/>
          <w:color w:val="00AAD5" w:themeColor="text2"/>
          <w:sz w:val="21"/>
          <w:szCs w:val="21"/>
          <w:shd w:val="clear" w:color="auto" w:fill="FFFFFF"/>
        </w:rPr>
        <w:fldChar w:fldCharType="separate"/>
      </w:r>
      <w:r w:rsidR="00B5675C" w:rsidRPr="002660B9">
        <w:rPr>
          <w:rStyle w:val="Hyperlink"/>
          <w:rFonts w:ascii="Arial" w:hAnsi="Arial" w:cs="Arial"/>
          <w:color w:val="00AAD5" w:themeColor="text2"/>
          <w:sz w:val="21"/>
          <w:szCs w:val="21"/>
          <w:shd w:val="clear" w:color="auto" w:fill="FFFFFF"/>
        </w:rPr>
        <w:t>Social Media Posts</w:t>
      </w:r>
    </w:p>
    <w:p w14:paraId="40692B3F" w14:textId="32203DF1" w:rsidR="00B5675C" w:rsidRPr="002660B9" w:rsidRDefault="00E84643" w:rsidP="00350E95">
      <w:pPr>
        <w:rPr>
          <w:rFonts w:ascii="Arial" w:hAnsi="Arial" w:cs="Arial"/>
          <w:color w:val="00AAD5" w:themeColor="text2"/>
          <w:sz w:val="21"/>
          <w:szCs w:val="21"/>
          <w:shd w:val="clear" w:color="auto" w:fill="FFFFFF"/>
        </w:rPr>
      </w:pPr>
      <w:r w:rsidRPr="002660B9">
        <w:rPr>
          <w:rFonts w:ascii="Arial" w:hAnsi="Arial" w:cs="Arial"/>
          <w:color w:val="00AAD5" w:themeColor="text2"/>
          <w:sz w:val="21"/>
          <w:szCs w:val="21"/>
          <w:shd w:val="clear" w:color="auto" w:fill="FFFFFF"/>
        </w:rPr>
        <w:fldChar w:fldCharType="end"/>
      </w:r>
      <w:hyperlink w:anchor="Digital" w:history="1">
        <w:r w:rsidR="00B5675C" w:rsidRPr="002660B9">
          <w:rPr>
            <w:rStyle w:val="Hyperlink"/>
            <w:rFonts w:ascii="Arial" w:hAnsi="Arial" w:cs="Arial"/>
            <w:color w:val="00AAD5" w:themeColor="text2"/>
            <w:sz w:val="21"/>
            <w:szCs w:val="21"/>
            <w:shd w:val="clear" w:color="auto" w:fill="FFFFFF"/>
          </w:rPr>
          <w:t>Digital Ads</w:t>
        </w:r>
      </w:hyperlink>
    </w:p>
    <w:p w14:paraId="43F275CA" w14:textId="3F64E5F7" w:rsidR="00B5675C" w:rsidRPr="002660B9" w:rsidRDefault="00A35442" w:rsidP="00350E95">
      <w:pPr>
        <w:rPr>
          <w:rFonts w:ascii="Arial" w:hAnsi="Arial" w:cs="Arial"/>
          <w:color w:val="00AAD5" w:themeColor="text2"/>
          <w:sz w:val="21"/>
          <w:szCs w:val="21"/>
          <w:shd w:val="clear" w:color="auto" w:fill="FFFFFF"/>
        </w:rPr>
      </w:pPr>
      <w:hyperlink w:anchor="Flyers" w:history="1">
        <w:r w:rsidR="00B5675C" w:rsidRPr="002660B9">
          <w:rPr>
            <w:rStyle w:val="Hyperlink"/>
            <w:rFonts w:ascii="Arial" w:hAnsi="Arial" w:cs="Arial"/>
            <w:color w:val="00AAD5" w:themeColor="text2"/>
            <w:sz w:val="21"/>
            <w:szCs w:val="21"/>
            <w:shd w:val="clear" w:color="auto" w:fill="FFFFFF"/>
          </w:rPr>
          <w:t>Marketing Flyers</w:t>
        </w:r>
      </w:hyperlink>
      <w:r w:rsidR="00B5675C" w:rsidRPr="002660B9">
        <w:rPr>
          <w:rFonts w:ascii="Arial" w:hAnsi="Arial" w:cs="Arial"/>
          <w:color w:val="00AAD5" w:themeColor="text2"/>
          <w:sz w:val="21"/>
          <w:szCs w:val="21"/>
          <w:shd w:val="clear" w:color="auto" w:fill="FFFFFF"/>
        </w:rPr>
        <w:t xml:space="preserve"> </w:t>
      </w:r>
    </w:p>
    <w:p w14:paraId="7B487F3A" w14:textId="2745CC7B" w:rsidR="00350E95" w:rsidRDefault="00350E95" w:rsidP="00350E95">
      <w:pPr>
        <w:rPr>
          <w:rFonts w:ascii="Arial" w:hAnsi="Arial" w:cs="Arial"/>
          <w:color w:val="595959" w:themeColor="text1" w:themeTint="A6"/>
          <w:sz w:val="21"/>
          <w:szCs w:val="21"/>
          <w:shd w:val="clear" w:color="auto" w:fill="FFFFFF"/>
        </w:rPr>
      </w:pPr>
    </w:p>
    <w:p w14:paraId="3BC260A0" w14:textId="77777777" w:rsidR="00350E95" w:rsidRPr="00350E95" w:rsidRDefault="00350E95" w:rsidP="00350E95">
      <w:pPr>
        <w:rPr>
          <w:rFonts w:ascii="Arial" w:hAnsi="Arial" w:cs="Arial"/>
          <w:color w:val="595959" w:themeColor="text1" w:themeTint="A6"/>
          <w:sz w:val="21"/>
          <w:szCs w:val="21"/>
          <w:shd w:val="clear" w:color="auto" w:fill="FFFFFF"/>
        </w:rPr>
      </w:pPr>
    </w:p>
    <w:p w14:paraId="04EC9826" w14:textId="1A866231" w:rsidR="00DE12D0" w:rsidRDefault="00DE12D0" w:rsidP="00DE12D0">
      <w:pPr>
        <w:rPr>
          <w:rFonts w:ascii="Arial" w:hAnsi="Arial" w:cs="Arial"/>
          <w:color w:val="595959" w:themeColor="text1" w:themeTint="A6"/>
          <w:sz w:val="21"/>
          <w:szCs w:val="21"/>
          <w:shd w:val="clear" w:color="auto" w:fill="FFFFFF"/>
        </w:rPr>
      </w:pPr>
    </w:p>
    <w:p w14:paraId="59DD3C8B" w14:textId="77777777" w:rsidR="00B5675C" w:rsidRPr="00C718AE" w:rsidRDefault="00B5675C" w:rsidP="00687397">
      <w:pPr>
        <w:pStyle w:val="ListParagraph"/>
        <w:rPr>
          <w:rFonts w:ascii="Arial" w:hAnsi="Arial" w:cs="Arial"/>
          <w:color w:val="595959" w:themeColor="text1" w:themeTint="A6"/>
          <w:sz w:val="21"/>
          <w:szCs w:val="21"/>
          <w:shd w:val="clear" w:color="auto" w:fill="FFFFFF"/>
        </w:rPr>
      </w:pPr>
    </w:p>
    <w:p w14:paraId="13505C04" w14:textId="1B8F3FB0" w:rsidR="0054459B" w:rsidRPr="00C718AE" w:rsidRDefault="0054459B">
      <w:pPr>
        <w:rPr>
          <w:rFonts w:ascii="Arial" w:hAnsi="Arial" w:cs="Arial"/>
          <w:color w:val="595959" w:themeColor="text1" w:themeTint="A6"/>
          <w:sz w:val="21"/>
          <w:szCs w:val="21"/>
          <w:shd w:val="clear" w:color="auto" w:fill="FFFFFF"/>
        </w:rPr>
      </w:pPr>
      <w:r w:rsidRPr="00C718AE">
        <w:rPr>
          <w:rFonts w:ascii="Arial" w:hAnsi="Arial" w:cs="Arial"/>
          <w:color w:val="595959" w:themeColor="text1" w:themeTint="A6"/>
          <w:sz w:val="21"/>
          <w:szCs w:val="21"/>
          <w:shd w:val="clear" w:color="auto" w:fill="FFFFFF"/>
        </w:rPr>
        <w:br w:type="page"/>
      </w:r>
    </w:p>
    <w:p w14:paraId="0872B48C" w14:textId="701C66E1" w:rsidR="009F5769" w:rsidRDefault="009F5769" w:rsidP="00A55F5D">
      <w:r>
        <w:lastRenderedPageBreak/>
        <w:t xml:space="preserve"> </w:t>
      </w:r>
    </w:p>
    <w:p w14:paraId="03A1700D" w14:textId="126981D8" w:rsidR="0054459B" w:rsidRPr="002660B9" w:rsidRDefault="0054459B" w:rsidP="00F706D6">
      <w:pPr>
        <w:pStyle w:val="ContentGuideHeadline"/>
        <w:rPr>
          <w:color w:val="00AAD5" w:themeColor="text2"/>
        </w:rPr>
      </w:pPr>
      <w:bookmarkStart w:id="0" w:name="Introduction"/>
      <w:r w:rsidRPr="002660B9">
        <w:rPr>
          <w:color w:val="00AAD5" w:themeColor="text2"/>
        </w:rPr>
        <w:t>GeoBlue plans cover what Medicare does not</w:t>
      </w:r>
      <w:bookmarkEnd w:id="0"/>
    </w:p>
    <w:p w14:paraId="74A6FF93" w14:textId="77777777" w:rsidR="00C718AE" w:rsidRPr="00C718AE" w:rsidRDefault="00C718AE" w:rsidP="00C718AE">
      <w:pPr>
        <w:spacing w:after="0" w:line="240" w:lineRule="auto"/>
        <w:rPr>
          <w:rFonts w:ascii="Arial" w:eastAsia="Calibri" w:hAnsi="Arial" w:cs="Arial"/>
          <w:b/>
          <w:bCs/>
          <w:color w:val="00B0F0"/>
          <w:sz w:val="28"/>
          <w:szCs w:val="28"/>
        </w:rPr>
      </w:pPr>
    </w:p>
    <w:p w14:paraId="6971818E" w14:textId="59F093D8" w:rsidR="009768ED" w:rsidRPr="004433B7" w:rsidRDefault="009768ED" w:rsidP="00F706D6">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Nationally, at more than 52 million strong, seniors (age 65 and older) make up 16% of the U.S. population</w:t>
      </w:r>
      <w:r w:rsidRPr="004433B7">
        <w:rPr>
          <w:rFonts w:ascii="Arial" w:hAnsi="Arial" w:cs="Arial"/>
          <w:color w:val="63666F" w:themeColor="accent2"/>
          <w:sz w:val="21"/>
          <w:szCs w:val="21"/>
          <w:shd w:val="clear" w:color="auto" w:fill="FFFFFF"/>
          <w:vertAlign w:val="superscript"/>
        </w:rPr>
        <w:t>1</w:t>
      </w:r>
      <w:r w:rsidRPr="004433B7">
        <w:rPr>
          <w:rFonts w:ascii="Arial" w:hAnsi="Arial" w:cs="Arial"/>
          <w:color w:val="63666F" w:themeColor="accent2"/>
          <w:sz w:val="21"/>
          <w:szCs w:val="21"/>
          <w:shd w:val="clear" w:color="auto" w:fill="FFFFFF"/>
        </w:rPr>
        <w:t>. Pre-pandemic, more than half of seniors planned to travel internationally, with 1-2 trips anticipated on average</w:t>
      </w:r>
      <w:r w:rsidRPr="004433B7">
        <w:rPr>
          <w:rFonts w:ascii="Arial" w:hAnsi="Arial" w:cs="Arial"/>
          <w:color w:val="63666F" w:themeColor="accent2"/>
          <w:sz w:val="21"/>
          <w:szCs w:val="21"/>
          <w:shd w:val="clear" w:color="auto" w:fill="FFFFFF"/>
          <w:vertAlign w:val="superscript"/>
        </w:rPr>
        <w:t>2</w:t>
      </w:r>
      <w:r w:rsidRPr="004433B7">
        <w:rPr>
          <w:rFonts w:ascii="Arial" w:hAnsi="Arial" w:cs="Arial"/>
          <w:color w:val="63666F" w:themeColor="accent2"/>
          <w:sz w:val="21"/>
          <w:szCs w:val="21"/>
          <w:shd w:val="clear" w:color="auto" w:fill="FFFFFF"/>
        </w:rPr>
        <w:t>.</w:t>
      </w:r>
    </w:p>
    <w:p w14:paraId="42841EDE" w14:textId="6DF70D0B" w:rsidR="009768ED" w:rsidRPr="004433B7" w:rsidRDefault="009768ED" w:rsidP="009768ED">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With many seniors having the time, financial ability, and desire to explore the world, seniors are a ripe audience to purchase international health plans to protect themselves from getting sick or injured while traveling abroad. Many seniors are planning to reschedule the trips that were cancelled due to travel restrictions and are more likely than any other age group to purchase travel medical insurance. </w:t>
      </w:r>
    </w:p>
    <w:p w14:paraId="70769646" w14:textId="62087D54" w:rsidR="009768ED" w:rsidRPr="004433B7" w:rsidRDefault="009768ED" w:rsidP="009768ED">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Medicare plans are designed for health care in the U.S., and they can fall short on critical benefits that are necessary to protect your</w:t>
      </w:r>
      <w:r w:rsidR="00DC63B5" w:rsidRPr="004433B7">
        <w:rPr>
          <w:rFonts w:ascii="Arial" w:hAnsi="Arial" w:cs="Arial"/>
          <w:color w:val="63666F" w:themeColor="accent2"/>
          <w:sz w:val="21"/>
          <w:szCs w:val="21"/>
          <w:shd w:val="clear" w:color="auto" w:fill="FFFFFF"/>
        </w:rPr>
        <w:t xml:space="preserve"> customers</w:t>
      </w:r>
      <w:r w:rsidRPr="004433B7">
        <w:rPr>
          <w:rFonts w:ascii="Arial" w:hAnsi="Arial" w:cs="Arial"/>
          <w:color w:val="63666F" w:themeColor="accent2"/>
          <w:sz w:val="21"/>
          <w:szCs w:val="21"/>
          <w:shd w:val="clear" w:color="auto" w:fill="FFFFFF"/>
        </w:rPr>
        <w:t xml:space="preserve"> when they travel outside the United States. These include medically necessary evacuation and global telemedicine services. Also, international claims may be considered out of network and may not be covered by Medicare at all. Medicare plans may have deductibles, copays and coinsurance that are not familiar to international providers which means your </w:t>
      </w:r>
      <w:r w:rsidR="00DC63B5" w:rsidRPr="004433B7">
        <w:rPr>
          <w:rFonts w:ascii="Arial" w:hAnsi="Arial" w:cs="Arial"/>
          <w:color w:val="63666F" w:themeColor="accent2"/>
          <w:sz w:val="21"/>
          <w:szCs w:val="21"/>
          <w:shd w:val="clear" w:color="auto" w:fill="FFFFFF"/>
        </w:rPr>
        <w:t>customers</w:t>
      </w:r>
      <w:r w:rsidRPr="004433B7">
        <w:rPr>
          <w:rFonts w:ascii="Arial" w:hAnsi="Arial" w:cs="Arial"/>
          <w:color w:val="63666F" w:themeColor="accent2"/>
          <w:sz w:val="21"/>
          <w:szCs w:val="21"/>
          <w:shd w:val="clear" w:color="auto" w:fill="FFFFFF"/>
        </w:rPr>
        <w:t xml:space="preserve"> could end up having lots of unnecessary hassle and paying more out of pocket.</w:t>
      </w:r>
    </w:p>
    <w:p w14:paraId="41A34C9B" w14:textId="5CD17825" w:rsidR="0054459B" w:rsidRPr="004433B7" w:rsidRDefault="0054459B" w:rsidP="0054459B">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As a broker, your </w:t>
      </w:r>
      <w:r w:rsidR="00DC63B5" w:rsidRPr="004433B7">
        <w:rPr>
          <w:rFonts w:ascii="Arial" w:hAnsi="Arial" w:cs="Arial"/>
          <w:color w:val="63666F" w:themeColor="accent2"/>
          <w:sz w:val="21"/>
          <w:szCs w:val="21"/>
          <w:shd w:val="clear" w:color="auto" w:fill="FFFFFF"/>
        </w:rPr>
        <w:t>customer</w:t>
      </w:r>
      <w:r w:rsidRPr="004433B7">
        <w:rPr>
          <w:rFonts w:ascii="Arial" w:hAnsi="Arial" w:cs="Arial"/>
          <w:color w:val="63666F" w:themeColor="accent2"/>
          <w:sz w:val="21"/>
          <w:szCs w:val="21"/>
          <w:shd w:val="clear" w:color="auto" w:fill="FFFFFF"/>
        </w:rPr>
        <w:t>s look to you to provide guidance on what their Medicare plan covers and more importantly, does not cover. Understanding your c</w:t>
      </w:r>
      <w:r w:rsidR="00DC63B5" w:rsidRPr="004433B7">
        <w:rPr>
          <w:rFonts w:ascii="Arial" w:hAnsi="Arial" w:cs="Arial"/>
          <w:color w:val="63666F" w:themeColor="accent2"/>
          <w:sz w:val="21"/>
          <w:szCs w:val="21"/>
          <w:shd w:val="clear" w:color="auto" w:fill="FFFFFF"/>
        </w:rPr>
        <w:t>ustomer</w:t>
      </w:r>
      <w:r w:rsidRPr="004433B7">
        <w:rPr>
          <w:rFonts w:ascii="Arial" w:hAnsi="Arial" w:cs="Arial"/>
          <w:color w:val="63666F" w:themeColor="accent2"/>
          <w:sz w:val="21"/>
          <w:szCs w:val="21"/>
          <w:shd w:val="clear" w:color="auto" w:fill="FFFFFF"/>
        </w:rPr>
        <w:t xml:space="preserve">s’ lifestyle and coverage needs is important for creating lasting </w:t>
      </w:r>
      <w:r w:rsidR="00DC63B5" w:rsidRPr="004433B7">
        <w:rPr>
          <w:rFonts w:ascii="Arial" w:hAnsi="Arial" w:cs="Arial"/>
          <w:color w:val="63666F" w:themeColor="accent2"/>
          <w:sz w:val="21"/>
          <w:szCs w:val="21"/>
          <w:shd w:val="clear" w:color="auto" w:fill="FFFFFF"/>
        </w:rPr>
        <w:t>customer</w:t>
      </w:r>
      <w:r w:rsidRPr="004433B7">
        <w:rPr>
          <w:rFonts w:ascii="Arial" w:hAnsi="Arial" w:cs="Arial"/>
          <w:color w:val="63666F" w:themeColor="accent2"/>
          <w:sz w:val="21"/>
          <w:szCs w:val="21"/>
          <w:shd w:val="clear" w:color="auto" w:fill="FFFFFF"/>
        </w:rPr>
        <w:t xml:space="preserve"> relationships.</w:t>
      </w:r>
    </w:p>
    <w:p w14:paraId="3687082C" w14:textId="0A4A1FD4" w:rsidR="0054459B" w:rsidRPr="004433B7" w:rsidRDefault="0054459B" w:rsidP="0054459B">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t xml:space="preserve"> </w:t>
      </w:r>
    </w:p>
    <w:p w14:paraId="740DBA3F" w14:textId="085F7E11" w:rsidR="009768ED" w:rsidRPr="004433B7" w:rsidRDefault="0054459B" w:rsidP="0054459B">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t>To assist you</w:t>
      </w:r>
      <w:r w:rsidR="00F12DD8">
        <w:rPr>
          <w:rFonts w:ascii="Arial" w:hAnsi="Arial" w:cs="Arial"/>
          <w:b/>
          <w:bCs/>
          <w:color w:val="63666F" w:themeColor="accent2"/>
          <w:sz w:val="21"/>
          <w:szCs w:val="21"/>
          <w:shd w:val="clear" w:color="auto" w:fill="FFFFFF"/>
        </w:rPr>
        <w:t xml:space="preserve"> in</w:t>
      </w:r>
      <w:r w:rsidRPr="004433B7">
        <w:rPr>
          <w:rFonts w:ascii="Arial" w:hAnsi="Arial" w:cs="Arial"/>
          <w:b/>
          <w:bCs/>
          <w:color w:val="63666F" w:themeColor="accent2"/>
          <w:sz w:val="21"/>
          <w:szCs w:val="21"/>
          <w:shd w:val="clear" w:color="auto" w:fill="FFFFFF"/>
        </w:rPr>
        <w:t xml:space="preserve"> marketing to the senior market, GeoBlue has created a 65+ Campaign Guide that provides ready-to-use content for your customer communications, including b</w:t>
      </w:r>
      <w:r w:rsidR="00F12DD8">
        <w:rPr>
          <w:rFonts w:ascii="Arial" w:hAnsi="Arial" w:cs="Arial"/>
          <w:b/>
          <w:bCs/>
          <w:color w:val="63666F" w:themeColor="accent2"/>
          <w:sz w:val="21"/>
          <w:szCs w:val="21"/>
          <w:shd w:val="clear" w:color="auto" w:fill="FFFFFF"/>
        </w:rPr>
        <w:t>l</w:t>
      </w:r>
      <w:r w:rsidRPr="004433B7">
        <w:rPr>
          <w:rFonts w:ascii="Arial" w:hAnsi="Arial" w:cs="Arial"/>
          <w:b/>
          <w:bCs/>
          <w:color w:val="63666F" w:themeColor="accent2"/>
          <w:sz w:val="21"/>
          <w:szCs w:val="21"/>
          <w:shd w:val="clear" w:color="auto" w:fill="FFFFFF"/>
        </w:rPr>
        <w:t xml:space="preserve">ogs, emails, social content, sample promotional calendars, and more! </w:t>
      </w:r>
    </w:p>
    <w:p w14:paraId="1403531A" w14:textId="790840C3" w:rsidR="00C60E5A" w:rsidRPr="004433B7" w:rsidRDefault="00C60E5A" w:rsidP="009768ED">
      <w:pPr>
        <w:rPr>
          <w:rFonts w:ascii="Arial" w:hAnsi="Arial" w:cs="Arial"/>
          <w:color w:val="63666F" w:themeColor="accent2"/>
          <w:sz w:val="21"/>
          <w:szCs w:val="21"/>
          <w:shd w:val="clear" w:color="auto" w:fill="FFFFFF"/>
        </w:rPr>
      </w:pPr>
      <w:r w:rsidRPr="004433B7">
        <w:rPr>
          <w:rFonts w:ascii="Arial" w:hAnsi="Arial" w:cs="Arial"/>
          <w:noProof/>
          <w:color w:val="63666F" w:themeColor="accent2"/>
          <w:sz w:val="21"/>
          <w:szCs w:val="21"/>
          <w:shd w:val="clear" w:color="auto" w:fill="FFFFFF"/>
        </w:rPr>
        <w:drawing>
          <wp:anchor distT="0" distB="0" distL="114300" distR="114300" simplePos="0" relativeHeight="251655168" behindDoc="0" locked="0" layoutInCell="1" allowOverlap="1" wp14:anchorId="2072103F" wp14:editId="14EC7524">
            <wp:simplePos x="0" y="0"/>
            <wp:positionH relativeFrom="margin">
              <wp:posOffset>398145</wp:posOffset>
            </wp:positionH>
            <wp:positionV relativeFrom="paragraph">
              <wp:posOffset>403225</wp:posOffset>
            </wp:positionV>
            <wp:extent cx="4932680" cy="1343025"/>
            <wp:effectExtent l="0" t="0" r="1270" b="9525"/>
            <wp:wrapTopAndBottom/>
            <wp:docPr id="8" name="Picture 8" descr="Outside the U.S., Medicare/Medicaid is very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ide the U.S., Medicare/Medicaid is very lim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68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43799" w14:textId="77F4E949" w:rsidR="00C60E5A" w:rsidRPr="004433B7" w:rsidRDefault="00C60E5A" w:rsidP="009768ED">
      <w:pPr>
        <w:rPr>
          <w:rFonts w:ascii="Arial" w:hAnsi="Arial" w:cs="Arial"/>
          <w:color w:val="63666F" w:themeColor="accent2"/>
          <w:sz w:val="21"/>
          <w:szCs w:val="21"/>
          <w:shd w:val="clear" w:color="auto" w:fill="FFFFFF"/>
        </w:rPr>
      </w:pPr>
    </w:p>
    <w:p w14:paraId="1D352B82" w14:textId="2622AE1A" w:rsidR="00C60E5A" w:rsidRPr="004433B7" w:rsidRDefault="00C60E5A" w:rsidP="009768ED">
      <w:pPr>
        <w:rPr>
          <w:rFonts w:ascii="Arial" w:hAnsi="Arial" w:cs="Arial"/>
          <w:color w:val="63666F" w:themeColor="accent2"/>
          <w:sz w:val="21"/>
          <w:szCs w:val="21"/>
          <w:shd w:val="clear" w:color="auto" w:fill="FFFFFF"/>
        </w:rPr>
      </w:pPr>
    </w:p>
    <w:p w14:paraId="1B7DEE78" w14:textId="49322EF6" w:rsidR="005634F7" w:rsidRPr="004433B7" w:rsidRDefault="005634F7" w:rsidP="009768ED">
      <w:pPr>
        <w:rPr>
          <w:rFonts w:ascii="Arial" w:hAnsi="Arial" w:cs="Arial"/>
          <w:color w:val="63666F" w:themeColor="accent2"/>
          <w:sz w:val="21"/>
          <w:szCs w:val="21"/>
          <w:shd w:val="clear" w:color="auto" w:fill="FFFFFF"/>
        </w:rPr>
      </w:pPr>
    </w:p>
    <w:p w14:paraId="25406424" w14:textId="77777777" w:rsidR="005634F7" w:rsidRPr="004433B7" w:rsidRDefault="005634F7" w:rsidP="009768ED">
      <w:pPr>
        <w:rPr>
          <w:rFonts w:ascii="Arial" w:hAnsi="Arial" w:cs="Arial"/>
          <w:color w:val="63666F" w:themeColor="accent2"/>
          <w:sz w:val="21"/>
          <w:szCs w:val="21"/>
          <w:shd w:val="clear" w:color="auto" w:fill="FFFFFF"/>
        </w:rPr>
      </w:pPr>
    </w:p>
    <w:p w14:paraId="654C0E52" w14:textId="77777777" w:rsidR="009768ED" w:rsidRPr="008E5077" w:rsidRDefault="009768ED" w:rsidP="00CF3021">
      <w:pPr>
        <w:pStyle w:val="ListParagraph"/>
        <w:numPr>
          <w:ilvl w:val="0"/>
          <w:numId w:val="9"/>
        </w:numPr>
        <w:spacing w:after="200" w:line="276" w:lineRule="auto"/>
        <w:rPr>
          <w:rFonts w:ascii="Arial" w:hAnsi="Arial" w:cs="Arial"/>
          <w:i/>
          <w:iCs/>
          <w:color w:val="63666F" w:themeColor="accent2"/>
          <w:sz w:val="16"/>
          <w:szCs w:val="16"/>
          <w:shd w:val="clear" w:color="auto" w:fill="FFFFFF"/>
        </w:rPr>
      </w:pPr>
      <w:r w:rsidRPr="008E5077">
        <w:rPr>
          <w:rFonts w:ascii="Arial" w:hAnsi="Arial" w:cs="Arial"/>
          <w:i/>
          <w:iCs/>
          <w:color w:val="63666F" w:themeColor="accent2"/>
          <w:sz w:val="16"/>
          <w:szCs w:val="16"/>
          <w:shd w:val="clear" w:color="auto" w:fill="FFFFFF"/>
        </w:rPr>
        <w:t>Administration for Community Living / Administration on Aging (U.S. Dept. of Health and Human Services), May 2020</w:t>
      </w:r>
    </w:p>
    <w:p w14:paraId="0A2A07DE" w14:textId="7392EFBB" w:rsidR="00B5675C" w:rsidRPr="008E5077" w:rsidRDefault="009768ED" w:rsidP="00CF3021">
      <w:pPr>
        <w:pStyle w:val="ListParagraph"/>
        <w:numPr>
          <w:ilvl w:val="0"/>
          <w:numId w:val="9"/>
        </w:numPr>
        <w:spacing w:after="200" w:line="276" w:lineRule="auto"/>
        <w:rPr>
          <w:rFonts w:ascii="Arial" w:hAnsi="Arial" w:cs="Arial"/>
          <w:i/>
          <w:iCs/>
          <w:color w:val="63666F" w:themeColor="accent2"/>
          <w:sz w:val="16"/>
          <w:szCs w:val="16"/>
          <w:shd w:val="clear" w:color="auto" w:fill="FFFFFF"/>
        </w:rPr>
      </w:pPr>
      <w:r w:rsidRPr="008E5077">
        <w:rPr>
          <w:rFonts w:ascii="Arial" w:hAnsi="Arial" w:cs="Arial"/>
          <w:i/>
          <w:iCs/>
          <w:color w:val="63666F" w:themeColor="accent2"/>
          <w:sz w:val="16"/>
          <w:szCs w:val="16"/>
          <w:shd w:val="clear" w:color="auto" w:fill="FFFFFF"/>
        </w:rPr>
        <w:t>AARP Research, 2018</w:t>
      </w:r>
    </w:p>
    <w:p w14:paraId="5C7B106F" w14:textId="5273FB76" w:rsidR="00D40E30" w:rsidRPr="00F706D6" w:rsidRDefault="00D40E30" w:rsidP="00A55F5D">
      <w:pPr>
        <w:pStyle w:val="ContentGuideHeadline"/>
        <w:rPr>
          <w:color w:val="00AAD5" w:themeColor="text2"/>
        </w:rPr>
      </w:pPr>
      <w:bookmarkStart w:id="1" w:name="How"/>
      <w:r w:rsidRPr="00F706D6">
        <w:rPr>
          <w:color w:val="00AAD5" w:themeColor="text2"/>
        </w:rPr>
        <w:lastRenderedPageBreak/>
        <w:t xml:space="preserve">How to Use </w:t>
      </w:r>
      <w:r w:rsidR="00F12DD8">
        <w:rPr>
          <w:color w:val="00AAD5" w:themeColor="text2"/>
        </w:rPr>
        <w:t>T</w:t>
      </w:r>
      <w:r w:rsidRPr="00F706D6">
        <w:rPr>
          <w:color w:val="00AAD5" w:themeColor="text2"/>
        </w:rPr>
        <w:t xml:space="preserve">his Guide </w:t>
      </w:r>
    </w:p>
    <w:bookmarkEnd w:id="1"/>
    <w:p w14:paraId="78ED69BD" w14:textId="77777777" w:rsidR="00F706D6" w:rsidRPr="00C718AE" w:rsidRDefault="00F706D6" w:rsidP="00F706D6">
      <w:pPr>
        <w:spacing w:after="0" w:line="240" w:lineRule="auto"/>
        <w:rPr>
          <w:rFonts w:ascii="Arial" w:eastAsia="Calibri" w:hAnsi="Arial" w:cs="Arial"/>
          <w:b/>
          <w:bCs/>
          <w:color w:val="00B0F0"/>
          <w:sz w:val="28"/>
          <w:szCs w:val="28"/>
        </w:rPr>
      </w:pPr>
    </w:p>
    <w:p w14:paraId="03BD5C89" w14:textId="1D5F4F91" w:rsidR="008C57B8" w:rsidRPr="004433B7" w:rsidRDefault="00F706D6" w:rsidP="00F706D6">
      <w:pPr>
        <w:rPr>
          <w:rFonts w:ascii="Arial" w:eastAsia="Times New Roman" w:hAnsi="Arial" w:cs="Arial"/>
          <w:color w:val="63666F" w:themeColor="accent2"/>
          <w:sz w:val="21"/>
          <w:szCs w:val="21"/>
        </w:rPr>
      </w:pPr>
      <w:r>
        <w:rPr>
          <w:rFonts w:ascii="Arial" w:hAnsi="Arial" w:cs="Arial"/>
          <w:color w:val="63666F" w:themeColor="accent2"/>
          <w:sz w:val="21"/>
          <w:szCs w:val="21"/>
          <w:shd w:val="clear" w:color="auto" w:fill="FFFFFF"/>
        </w:rPr>
        <w:t>T</w:t>
      </w:r>
      <w:r w:rsidR="00D40E30" w:rsidRPr="004433B7">
        <w:rPr>
          <w:rFonts w:ascii="Arial" w:eastAsia="Times New Roman" w:hAnsi="Arial" w:cs="Arial"/>
          <w:color w:val="63666F" w:themeColor="accent2"/>
          <w:sz w:val="21"/>
          <w:szCs w:val="21"/>
        </w:rPr>
        <w:t>he content in this guide will enable you to highlight the importance of international health insurance in a variety of ways</w:t>
      </w:r>
      <w:r w:rsidR="00027690" w:rsidRPr="004433B7">
        <w:rPr>
          <w:rFonts w:ascii="Arial" w:eastAsia="Times New Roman" w:hAnsi="Arial" w:cs="Arial"/>
          <w:color w:val="63666F" w:themeColor="accent2"/>
          <w:sz w:val="21"/>
          <w:szCs w:val="21"/>
        </w:rPr>
        <w:t xml:space="preserve">—website copy, </w:t>
      </w:r>
      <w:r w:rsidR="00D40E30" w:rsidRPr="004433B7">
        <w:rPr>
          <w:rFonts w:ascii="Arial" w:eastAsia="Times New Roman" w:hAnsi="Arial" w:cs="Arial"/>
          <w:color w:val="63666F" w:themeColor="accent2"/>
          <w:sz w:val="21"/>
          <w:szCs w:val="21"/>
        </w:rPr>
        <w:t xml:space="preserve">emails, social posts, and messaging to help you sell GeoBlue plans. </w:t>
      </w:r>
      <w:r w:rsidR="00F12DD8">
        <w:rPr>
          <w:rFonts w:ascii="Arial" w:eastAsia="Times New Roman" w:hAnsi="Arial" w:cs="Arial"/>
          <w:color w:val="63666F" w:themeColor="accent2"/>
          <w:sz w:val="21"/>
          <w:szCs w:val="21"/>
        </w:rPr>
        <w:t>W</w:t>
      </w:r>
      <w:r w:rsidR="0036321A" w:rsidRPr="004433B7">
        <w:rPr>
          <w:rFonts w:ascii="Arial" w:eastAsia="Times New Roman" w:hAnsi="Arial" w:cs="Arial"/>
          <w:color w:val="63666F" w:themeColor="accent2"/>
          <w:sz w:val="21"/>
          <w:szCs w:val="21"/>
        </w:rPr>
        <w:t xml:space="preserve">e’ve created this content in a flexible format </w:t>
      </w:r>
      <w:r w:rsidR="00F12DD8">
        <w:rPr>
          <w:rFonts w:ascii="Arial" w:eastAsia="Times New Roman" w:hAnsi="Arial" w:cs="Arial"/>
          <w:color w:val="63666F" w:themeColor="accent2"/>
          <w:sz w:val="21"/>
          <w:szCs w:val="21"/>
        </w:rPr>
        <w:t>so you can</w:t>
      </w:r>
      <w:r w:rsidR="0036321A" w:rsidRPr="004433B7">
        <w:rPr>
          <w:rFonts w:ascii="Arial" w:eastAsia="Times New Roman" w:hAnsi="Arial" w:cs="Arial"/>
          <w:color w:val="63666F" w:themeColor="accent2"/>
          <w:sz w:val="21"/>
          <w:szCs w:val="21"/>
        </w:rPr>
        <w:t xml:space="preserve"> build a campaign based on your available resources—whether you’re just getting started or are interest</w:t>
      </w:r>
      <w:r w:rsidR="00F12DD8">
        <w:rPr>
          <w:rFonts w:ascii="Arial" w:eastAsia="Times New Roman" w:hAnsi="Arial" w:cs="Arial"/>
          <w:color w:val="63666F" w:themeColor="accent2"/>
          <w:sz w:val="21"/>
          <w:szCs w:val="21"/>
        </w:rPr>
        <w:t>ed</w:t>
      </w:r>
      <w:r w:rsidR="0036321A" w:rsidRPr="004433B7">
        <w:rPr>
          <w:rFonts w:ascii="Arial" w:eastAsia="Times New Roman" w:hAnsi="Arial" w:cs="Arial"/>
          <w:color w:val="63666F" w:themeColor="accent2"/>
          <w:sz w:val="21"/>
          <w:szCs w:val="21"/>
        </w:rPr>
        <w:t xml:space="preserve"> in implementing a comprehensive, multi-channel marketing campaign. </w:t>
      </w:r>
    </w:p>
    <w:p w14:paraId="3BF441CB" w14:textId="389F642C" w:rsidR="0036321A" w:rsidRPr="004433B7" w:rsidRDefault="003313CC" w:rsidP="0036321A">
      <w:pPr>
        <w:rPr>
          <w:rFonts w:ascii="Arial" w:eastAsia="Times New Roman" w:hAnsi="Arial" w:cs="Arial"/>
          <w:b/>
          <w:bCs/>
          <w:color w:val="63666F" w:themeColor="accent2"/>
          <w:sz w:val="21"/>
          <w:szCs w:val="21"/>
        </w:rPr>
      </w:pPr>
      <w:r w:rsidRPr="004433B7">
        <w:rPr>
          <w:rFonts w:ascii="Arial" w:eastAsia="Times New Roman" w:hAnsi="Arial" w:cs="Arial"/>
          <w:noProof/>
          <w:color w:val="63666F" w:themeColor="accent2"/>
          <w:sz w:val="21"/>
          <w:szCs w:val="21"/>
        </w:rPr>
        <w:drawing>
          <wp:anchor distT="0" distB="0" distL="114300" distR="114300" simplePos="0" relativeHeight="251678720" behindDoc="0" locked="0" layoutInCell="1" allowOverlap="1" wp14:anchorId="44938F89" wp14:editId="4E56A59E">
            <wp:simplePos x="0" y="0"/>
            <wp:positionH relativeFrom="margin">
              <wp:posOffset>82550</wp:posOffset>
            </wp:positionH>
            <wp:positionV relativeFrom="paragraph">
              <wp:posOffset>237490</wp:posOffset>
            </wp:positionV>
            <wp:extent cx="247650" cy="247650"/>
            <wp:effectExtent l="0" t="0" r="0" b="6350"/>
            <wp:wrapThrough wrapText="bothSides">
              <wp:wrapPolygon edited="0">
                <wp:start x="4431" y="0"/>
                <wp:lineTo x="1108" y="6646"/>
                <wp:lineTo x="1108" y="14400"/>
                <wp:lineTo x="4431" y="21046"/>
                <wp:lineTo x="16615" y="21046"/>
                <wp:lineTo x="19938" y="14400"/>
                <wp:lineTo x="19938" y="6646"/>
                <wp:lineTo x="16615" y="0"/>
                <wp:lineTo x="4431" y="0"/>
              </wp:wrapPolygon>
            </wp:wrapThrough>
            <wp:docPr id="7" name="Graphic 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1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36321A" w:rsidRPr="004433B7">
        <w:rPr>
          <w:rFonts w:ascii="Arial" w:eastAsia="Times New Roman" w:hAnsi="Arial" w:cs="Arial"/>
          <w:b/>
          <w:bCs/>
          <w:color w:val="63666F" w:themeColor="accent2"/>
          <w:sz w:val="21"/>
          <w:szCs w:val="21"/>
        </w:rPr>
        <w:t>Here's how to get started:</w:t>
      </w:r>
    </w:p>
    <w:p w14:paraId="5C5BD3F1" w14:textId="6C7C25F2" w:rsidR="0036321A" w:rsidRPr="004433B7" w:rsidRDefault="0036321A" w:rsidP="00FA70E2">
      <w:pPr>
        <w:ind w:left="720"/>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Evaluate your current marketing resources.</w:t>
      </w:r>
      <w:r w:rsidRPr="004433B7">
        <w:rPr>
          <w:rFonts w:ascii="Arial" w:eastAsia="Times New Roman" w:hAnsi="Arial" w:cs="Arial"/>
          <w:color w:val="63666F" w:themeColor="accent2"/>
          <w:sz w:val="21"/>
          <w:szCs w:val="21"/>
        </w:rPr>
        <w:t xml:space="preserve"> What marketing channels do you have available to reach your customers (e</w:t>
      </w:r>
      <w:r w:rsidR="00DC63B5"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g</w:t>
      </w:r>
      <w:r w:rsidR="00DC63B5"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social media, email </w:t>
      </w:r>
      <w:r w:rsidR="00F12DD8">
        <w:rPr>
          <w:rFonts w:ascii="Arial" w:eastAsia="Times New Roman" w:hAnsi="Arial" w:cs="Arial"/>
          <w:color w:val="63666F" w:themeColor="accent2"/>
          <w:sz w:val="21"/>
          <w:szCs w:val="21"/>
        </w:rPr>
        <w:t>and</w:t>
      </w:r>
      <w:r w:rsidRPr="004433B7">
        <w:rPr>
          <w:rFonts w:ascii="Arial" w:eastAsia="Times New Roman" w:hAnsi="Arial" w:cs="Arial"/>
          <w:color w:val="63666F" w:themeColor="accent2"/>
          <w:sz w:val="21"/>
          <w:szCs w:val="21"/>
        </w:rPr>
        <w:t xml:space="preserve"> distribution lists, websites)? What resources do you have to support marketing? </w:t>
      </w:r>
      <w:r w:rsidR="00FA70E2" w:rsidRPr="004433B7">
        <w:rPr>
          <w:rFonts w:ascii="Arial" w:eastAsia="Times New Roman" w:hAnsi="Arial" w:cs="Arial"/>
          <w:color w:val="63666F" w:themeColor="accent2"/>
          <w:sz w:val="21"/>
          <w:szCs w:val="21"/>
        </w:rPr>
        <w:t xml:space="preserve">For example, do you have a resource available who can easily update your website? If not, we suggest focusing your efforts on other marketing tactics provided in this guide. </w:t>
      </w:r>
    </w:p>
    <w:p w14:paraId="7C0D6753" w14:textId="68BF2627" w:rsidR="00FA70E2" w:rsidRPr="004433B7" w:rsidRDefault="003313CC" w:rsidP="00FA70E2">
      <w:pPr>
        <w:ind w:left="720"/>
        <w:rPr>
          <w:rFonts w:ascii="Arial" w:eastAsia="Times New Roman" w:hAnsi="Arial" w:cs="Arial"/>
          <w:color w:val="63666F" w:themeColor="accent2"/>
          <w:sz w:val="21"/>
          <w:szCs w:val="21"/>
        </w:rPr>
      </w:pPr>
      <w:r w:rsidRPr="004433B7">
        <w:rPr>
          <w:rFonts w:ascii="Arial" w:eastAsia="Times New Roman" w:hAnsi="Arial" w:cs="Arial"/>
          <w:b/>
          <w:bCs/>
          <w:noProof/>
          <w:color w:val="63666F" w:themeColor="accent2"/>
          <w:sz w:val="21"/>
          <w:szCs w:val="21"/>
        </w:rPr>
        <w:drawing>
          <wp:anchor distT="0" distB="0" distL="114300" distR="114300" simplePos="0" relativeHeight="251679744" behindDoc="0" locked="0" layoutInCell="1" allowOverlap="1" wp14:anchorId="75A0944E" wp14:editId="6D1C796F">
            <wp:simplePos x="0" y="0"/>
            <wp:positionH relativeFrom="margin">
              <wp:posOffset>57150</wp:posOffset>
            </wp:positionH>
            <wp:positionV relativeFrom="paragraph">
              <wp:posOffset>6350</wp:posOffset>
            </wp:positionV>
            <wp:extent cx="241300" cy="241300"/>
            <wp:effectExtent l="0" t="0" r="0" b="0"/>
            <wp:wrapThrough wrapText="bothSides">
              <wp:wrapPolygon edited="0">
                <wp:start x="3411" y="0"/>
                <wp:lineTo x="1137" y="6821"/>
                <wp:lineTo x="1137" y="14779"/>
                <wp:lineTo x="4547" y="20463"/>
                <wp:lineTo x="15916" y="20463"/>
                <wp:lineTo x="19326" y="13642"/>
                <wp:lineTo x="19326" y="6821"/>
                <wp:lineTo x="17053" y="0"/>
                <wp:lineTo x="3411" y="0"/>
              </wp:wrapPolygon>
            </wp:wrapThrough>
            <wp:docPr id="9" name="Graphic 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0036321A" w:rsidRPr="004433B7">
        <w:rPr>
          <w:rFonts w:ascii="Arial" w:eastAsia="Times New Roman" w:hAnsi="Arial" w:cs="Arial"/>
          <w:b/>
          <w:bCs/>
          <w:color w:val="63666F" w:themeColor="accent2"/>
          <w:sz w:val="21"/>
          <w:szCs w:val="21"/>
        </w:rPr>
        <w:t>Build you</w:t>
      </w:r>
      <w:r w:rsidR="00123028" w:rsidRPr="004433B7">
        <w:rPr>
          <w:rFonts w:ascii="Arial" w:eastAsia="Times New Roman" w:hAnsi="Arial" w:cs="Arial"/>
          <w:b/>
          <w:bCs/>
          <w:color w:val="63666F" w:themeColor="accent2"/>
          <w:sz w:val="21"/>
          <w:szCs w:val="21"/>
        </w:rPr>
        <w:t>r</w:t>
      </w:r>
      <w:r w:rsidR="0036321A" w:rsidRPr="004433B7">
        <w:rPr>
          <w:rFonts w:ascii="Arial" w:eastAsia="Times New Roman" w:hAnsi="Arial" w:cs="Arial"/>
          <w:b/>
          <w:bCs/>
          <w:color w:val="63666F" w:themeColor="accent2"/>
          <w:sz w:val="21"/>
          <w:szCs w:val="21"/>
        </w:rPr>
        <w:t xml:space="preserve"> promotional calendar.</w:t>
      </w:r>
      <w:r w:rsidR="0036321A" w:rsidRPr="004433B7">
        <w:rPr>
          <w:rFonts w:ascii="Arial" w:eastAsia="Times New Roman" w:hAnsi="Arial" w:cs="Arial"/>
          <w:color w:val="63666F" w:themeColor="accent2"/>
          <w:sz w:val="21"/>
          <w:szCs w:val="21"/>
        </w:rPr>
        <w:t xml:space="preserve"> Now that you’ve evaluated your current marketing channels and resources, it’s time to build your promotional calendar. We’ve provided sample promotional calendars for organizations just starting a marketing program</w:t>
      </w:r>
      <w:r w:rsidR="00FA70E2" w:rsidRPr="004433B7">
        <w:rPr>
          <w:rFonts w:ascii="Arial" w:eastAsia="Times New Roman" w:hAnsi="Arial" w:cs="Arial"/>
          <w:color w:val="63666F" w:themeColor="accent2"/>
          <w:sz w:val="21"/>
          <w:szCs w:val="21"/>
        </w:rPr>
        <w:t xml:space="preserve"> and for those who are looking to implement a multi-channel campaign. As you build your promotional calendar, refer to our “Tips for Success” below</w:t>
      </w:r>
      <w:r w:rsidR="002677B3">
        <w:rPr>
          <w:rFonts w:ascii="Arial" w:eastAsia="Times New Roman" w:hAnsi="Arial" w:cs="Arial"/>
          <w:color w:val="63666F" w:themeColor="accent2"/>
          <w:sz w:val="21"/>
          <w:szCs w:val="21"/>
        </w:rPr>
        <w:t>.</w:t>
      </w:r>
    </w:p>
    <w:p w14:paraId="194FABB0" w14:textId="08279BCF" w:rsidR="008C57B8" w:rsidRPr="004433B7" w:rsidRDefault="003313CC" w:rsidP="00FA70E2">
      <w:pPr>
        <w:ind w:left="720"/>
        <w:rPr>
          <w:rFonts w:ascii="Arial" w:eastAsia="Times New Roman" w:hAnsi="Arial" w:cs="Arial"/>
          <w:color w:val="63666F" w:themeColor="accent2"/>
          <w:sz w:val="21"/>
          <w:szCs w:val="21"/>
        </w:rPr>
      </w:pPr>
      <w:r w:rsidRPr="004433B7">
        <w:rPr>
          <w:rFonts w:ascii="Arial" w:eastAsia="Times New Roman" w:hAnsi="Arial" w:cs="Arial"/>
          <w:noProof/>
          <w:color w:val="63666F" w:themeColor="accent2"/>
          <w:sz w:val="21"/>
          <w:szCs w:val="21"/>
        </w:rPr>
        <w:drawing>
          <wp:anchor distT="0" distB="0" distL="114300" distR="114300" simplePos="0" relativeHeight="251680768" behindDoc="0" locked="0" layoutInCell="1" allowOverlap="1" wp14:anchorId="151B2D91" wp14:editId="786B8BC2">
            <wp:simplePos x="0" y="0"/>
            <wp:positionH relativeFrom="margin">
              <wp:posOffset>63500</wp:posOffset>
            </wp:positionH>
            <wp:positionV relativeFrom="paragraph">
              <wp:posOffset>4445</wp:posOffset>
            </wp:positionV>
            <wp:extent cx="260350" cy="260350"/>
            <wp:effectExtent l="0" t="0" r="0" b="6350"/>
            <wp:wrapThrough wrapText="bothSides">
              <wp:wrapPolygon edited="0">
                <wp:start x="5268" y="0"/>
                <wp:lineTo x="1054" y="6322"/>
                <wp:lineTo x="1054" y="13698"/>
                <wp:lineTo x="5268" y="18966"/>
                <wp:lineTo x="5268" y="21073"/>
                <wp:lineTo x="15805" y="21073"/>
                <wp:lineTo x="15805" y="18966"/>
                <wp:lineTo x="20020" y="13698"/>
                <wp:lineTo x="20020" y="6322"/>
                <wp:lineTo x="15805" y="0"/>
                <wp:lineTo x="5268" y="0"/>
              </wp:wrapPolygon>
            </wp:wrapThrough>
            <wp:docPr id="10" name="Graphic 10"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3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0350" cy="260350"/>
                    </a:xfrm>
                    <a:prstGeom prst="rect">
                      <a:avLst/>
                    </a:prstGeom>
                  </pic:spPr>
                </pic:pic>
              </a:graphicData>
            </a:graphic>
            <wp14:sizeRelH relativeFrom="margin">
              <wp14:pctWidth>0</wp14:pctWidth>
            </wp14:sizeRelH>
            <wp14:sizeRelV relativeFrom="margin">
              <wp14:pctHeight>0</wp14:pctHeight>
            </wp14:sizeRelV>
          </wp:anchor>
        </w:drawing>
      </w:r>
      <w:r w:rsidR="00FA70E2" w:rsidRPr="004433B7">
        <w:rPr>
          <w:rFonts w:ascii="Arial" w:eastAsia="Times New Roman" w:hAnsi="Arial" w:cs="Arial"/>
          <w:b/>
          <w:bCs/>
          <w:color w:val="63666F" w:themeColor="accent2"/>
          <w:sz w:val="21"/>
          <w:szCs w:val="21"/>
        </w:rPr>
        <w:t>Execute your campaign and track your sales</w:t>
      </w:r>
      <w:r w:rsidR="00FA70E2" w:rsidRPr="004433B7">
        <w:rPr>
          <w:rFonts w:ascii="Arial" w:eastAsia="Times New Roman" w:hAnsi="Arial" w:cs="Arial"/>
          <w:color w:val="63666F" w:themeColor="accent2"/>
          <w:sz w:val="21"/>
          <w:szCs w:val="21"/>
        </w:rPr>
        <w:t xml:space="preserve">. We’ve formatted this guide to make it easy to copy and paste the provided content. Every sale of a GeoBlue product is tracked through your Agent ID number. This number connects you with your sale so that you get credit for every transaction. You also have a personal URL (PURL) that you can share with your </w:t>
      </w:r>
      <w:r w:rsidR="00E84643" w:rsidRPr="004433B7">
        <w:rPr>
          <w:rFonts w:ascii="Arial" w:eastAsia="Times New Roman" w:hAnsi="Arial" w:cs="Arial"/>
          <w:color w:val="63666F" w:themeColor="accent2"/>
          <w:sz w:val="21"/>
          <w:szCs w:val="21"/>
        </w:rPr>
        <w:t>customer,</w:t>
      </w:r>
      <w:r w:rsidR="00FA70E2" w:rsidRPr="004433B7">
        <w:rPr>
          <w:rFonts w:ascii="Arial" w:eastAsia="Times New Roman" w:hAnsi="Arial" w:cs="Arial"/>
          <w:color w:val="63666F" w:themeColor="accent2"/>
          <w:sz w:val="21"/>
          <w:szCs w:val="21"/>
        </w:rPr>
        <w:t xml:space="preserve"> so sales are tied back to you. We included placeholders in the provided campaign content for you to insert your PURL, so you are credited for any sales generated by your marketing efforts. If you cannot find or have questions on your PURL, contact </w:t>
      </w:r>
      <w:hyperlink r:id="rId18" w:history="1">
        <w:r w:rsidR="00FA70E2" w:rsidRPr="00CF3021">
          <w:rPr>
            <w:rStyle w:val="Hyperlink"/>
            <w:rFonts w:ascii="Arial" w:eastAsia="Times New Roman" w:hAnsi="Arial" w:cs="Arial"/>
            <w:color w:val="57CCF6" w:themeColor="background2"/>
            <w:sz w:val="21"/>
            <w:szCs w:val="21"/>
          </w:rPr>
          <w:t>partnerprogam@geo-blue.com</w:t>
        </w:r>
      </w:hyperlink>
      <w:r w:rsidR="00FA70E2" w:rsidRPr="004433B7">
        <w:rPr>
          <w:rFonts w:ascii="Arial" w:eastAsia="Times New Roman" w:hAnsi="Arial" w:cs="Arial"/>
          <w:color w:val="63666F" w:themeColor="accent2"/>
          <w:sz w:val="21"/>
          <w:szCs w:val="21"/>
        </w:rPr>
        <w:t>.</w:t>
      </w:r>
    </w:p>
    <w:p w14:paraId="26774801" w14:textId="73D57418" w:rsidR="00FA70E2" w:rsidRPr="004433B7" w:rsidRDefault="00E0145F">
      <w:pPr>
        <w:rPr>
          <w:rFonts w:ascii="Arial" w:eastAsia="Times New Roman" w:hAnsi="Arial" w:cs="Arial"/>
          <w:b/>
          <w:bCs/>
          <w:color w:val="63666F" w:themeColor="accent2"/>
          <w:sz w:val="21"/>
          <w:szCs w:val="21"/>
        </w:rPr>
      </w:pPr>
      <w:r w:rsidRPr="004433B7">
        <w:rPr>
          <w:rFonts w:ascii="Arial" w:eastAsia="Times New Roman" w:hAnsi="Arial" w:cs="Arial"/>
          <w:b/>
          <w:bCs/>
          <w:noProof/>
          <w:color w:val="63666F" w:themeColor="accent2"/>
          <w:sz w:val="21"/>
          <w:szCs w:val="21"/>
        </w:rPr>
        <w:drawing>
          <wp:anchor distT="0" distB="0" distL="114300" distR="114300" simplePos="0" relativeHeight="251676672" behindDoc="0" locked="0" layoutInCell="1" allowOverlap="1" wp14:anchorId="6ABC3133" wp14:editId="50DD9C2B">
            <wp:simplePos x="0" y="0"/>
            <wp:positionH relativeFrom="margin">
              <wp:align>left</wp:align>
            </wp:positionH>
            <wp:positionV relativeFrom="paragraph">
              <wp:posOffset>217805</wp:posOffset>
            </wp:positionV>
            <wp:extent cx="257175" cy="257175"/>
            <wp:effectExtent l="0" t="0" r="0" b="0"/>
            <wp:wrapThrough wrapText="bothSides">
              <wp:wrapPolygon edited="0">
                <wp:start x="7467" y="0"/>
                <wp:lineTo x="0" y="18133"/>
                <wp:lineTo x="5333" y="20267"/>
                <wp:lineTo x="14933" y="20267"/>
                <wp:lineTo x="19200" y="18133"/>
                <wp:lineTo x="17067" y="10667"/>
                <wp:lineTo x="12800" y="0"/>
                <wp:lineTo x="7467" y="0"/>
              </wp:wrapPolygon>
            </wp:wrapThrough>
            <wp:docPr id="3" name="Graphic 3"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ell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57175" cy="257175"/>
                    </a:xfrm>
                    <a:prstGeom prst="rect">
                      <a:avLst/>
                    </a:prstGeom>
                  </pic:spPr>
                </pic:pic>
              </a:graphicData>
            </a:graphic>
          </wp:anchor>
        </w:drawing>
      </w:r>
    </w:p>
    <w:p w14:paraId="548C5610" w14:textId="68788D66" w:rsidR="00FA70E2" w:rsidRPr="004433B7" w:rsidRDefault="00FA70E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Tips for Success</w:t>
      </w:r>
    </w:p>
    <w:p w14:paraId="5E0ABC45" w14:textId="72910E6A" w:rsidR="002B073C" w:rsidRPr="004433B7" w:rsidRDefault="00E855A5" w:rsidP="002B073C">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Imagery </w:t>
      </w:r>
      <w:r w:rsidR="00E0145F" w:rsidRPr="004433B7">
        <w:rPr>
          <w:rFonts w:ascii="Arial" w:eastAsia="Times New Roman" w:hAnsi="Arial" w:cs="Arial"/>
          <w:b/>
          <w:bCs/>
          <w:color w:val="63666F" w:themeColor="accent2"/>
          <w:sz w:val="21"/>
          <w:szCs w:val="21"/>
        </w:rPr>
        <w:t>m</w:t>
      </w:r>
      <w:r w:rsidRPr="004433B7">
        <w:rPr>
          <w:rFonts w:ascii="Arial" w:eastAsia="Times New Roman" w:hAnsi="Arial" w:cs="Arial"/>
          <w:b/>
          <w:bCs/>
          <w:color w:val="63666F" w:themeColor="accent2"/>
          <w:sz w:val="21"/>
          <w:szCs w:val="21"/>
        </w:rPr>
        <w:t xml:space="preserve">atters. </w:t>
      </w:r>
      <w:r w:rsidRPr="004433B7">
        <w:rPr>
          <w:rFonts w:ascii="Arial" w:eastAsia="Times New Roman" w:hAnsi="Arial" w:cs="Arial"/>
          <w:color w:val="63666F" w:themeColor="accent2"/>
          <w:sz w:val="21"/>
          <w:szCs w:val="21"/>
        </w:rPr>
        <w:t xml:space="preserve">Since the content is this guide is specific to the senior market, </w:t>
      </w:r>
      <w:r w:rsidR="002677B3">
        <w:rPr>
          <w:rFonts w:ascii="Arial" w:eastAsia="Times New Roman" w:hAnsi="Arial" w:cs="Arial"/>
          <w:color w:val="63666F" w:themeColor="accent2"/>
          <w:sz w:val="21"/>
          <w:szCs w:val="21"/>
        </w:rPr>
        <w:t>use</w:t>
      </w:r>
      <w:r w:rsidRPr="004433B7">
        <w:rPr>
          <w:rFonts w:ascii="Arial" w:eastAsia="Times New Roman" w:hAnsi="Arial" w:cs="Arial"/>
          <w:color w:val="63666F" w:themeColor="accent2"/>
          <w:sz w:val="21"/>
          <w:szCs w:val="21"/>
        </w:rPr>
        <w:t xml:space="preserve"> images that will resonate with this audience and shows internationally recognizable locations. </w:t>
      </w:r>
    </w:p>
    <w:p w14:paraId="4DCC2FE7" w14:textId="41E2FDE1" w:rsidR="00E855A5" w:rsidRDefault="00E0145F" w:rsidP="00E855A5">
      <w:pPr>
        <w:spacing w:after="200" w:line="276"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Remember your audience. </w:t>
      </w:r>
      <w:r w:rsidRPr="004433B7">
        <w:rPr>
          <w:rFonts w:ascii="Arial" w:eastAsia="Times New Roman" w:hAnsi="Arial" w:cs="Arial"/>
          <w:color w:val="63666F" w:themeColor="accent2"/>
          <w:sz w:val="21"/>
          <w:szCs w:val="21"/>
        </w:rPr>
        <w:t>We provide multiple direct marketing emails and suggested audiences to send the emails to in the sample promotional calendars. As you build your email distribution list (i</w:t>
      </w:r>
      <w:r w:rsidR="0094326E"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e</w:t>
      </w:r>
      <w:r w:rsidR="0094326E"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who you are going to send the email to), remember your audience so you are only reaching the audience you intend. For example, we provide an email template to reengage previous Medicare age customers; you will want to make sure your distribution list includes only 65+ previous customers</w:t>
      </w:r>
      <w:r w:rsidR="002677B3">
        <w:rPr>
          <w:rFonts w:ascii="Arial" w:eastAsia="Times New Roman" w:hAnsi="Arial" w:cs="Arial"/>
          <w:color w:val="63666F" w:themeColor="accent2"/>
          <w:sz w:val="21"/>
          <w:szCs w:val="21"/>
        </w:rPr>
        <w:t>.</w:t>
      </w:r>
    </w:p>
    <w:p w14:paraId="4585D1BA" w14:textId="00986C4D" w:rsidR="00765D0F" w:rsidRPr="004433B7" w:rsidRDefault="00765D0F" w:rsidP="00E855A5">
      <w:pPr>
        <w:spacing w:after="200" w:line="276" w:lineRule="auto"/>
        <w:rPr>
          <w:rFonts w:ascii="Arial" w:eastAsia="Times New Roman" w:hAnsi="Arial" w:cs="Arial"/>
          <w:color w:val="63666F" w:themeColor="accent2"/>
          <w:sz w:val="21"/>
          <w:szCs w:val="21"/>
        </w:rPr>
      </w:pPr>
      <w:r>
        <w:rPr>
          <w:rFonts w:ascii="Arial" w:eastAsia="Times New Roman" w:hAnsi="Arial" w:cs="Arial"/>
          <w:b/>
          <w:bCs/>
          <w:color w:val="63666F" w:themeColor="accent2"/>
          <w:sz w:val="21"/>
          <w:szCs w:val="21"/>
        </w:rPr>
        <w:t>Take advantage of free training</w:t>
      </w:r>
      <w:r w:rsidRPr="004433B7">
        <w:rPr>
          <w:rFonts w:ascii="Arial" w:eastAsia="Times New Roman" w:hAnsi="Arial" w:cs="Arial"/>
          <w:b/>
          <w:bCs/>
          <w:color w:val="63666F" w:themeColor="accent2"/>
          <w:sz w:val="21"/>
          <w:szCs w:val="21"/>
        </w:rPr>
        <w:t xml:space="preserve">. </w:t>
      </w:r>
      <w:r>
        <w:rPr>
          <w:rFonts w:ascii="Arial" w:eastAsia="Times New Roman" w:hAnsi="Arial" w:cs="Arial"/>
          <w:color w:val="63666F" w:themeColor="accent2"/>
          <w:sz w:val="21"/>
          <w:szCs w:val="21"/>
        </w:rPr>
        <w:t xml:space="preserve">There are </w:t>
      </w:r>
      <w:proofErr w:type="gramStart"/>
      <w:r>
        <w:rPr>
          <w:rFonts w:ascii="Arial" w:eastAsia="Times New Roman" w:hAnsi="Arial" w:cs="Arial"/>
          <w:color w:val="63666F" w:themeColor="accent2"/>
          <w:sz w:val="21"/>
          <w:szCs w:val="21"/>
        </w:rPr>
        <w:t>a number of</w:t>
      </w:r>
      <w:proofErr w:type="gramEnd"/>
      <w:r>
        <w:rPr>
          <w:rFonts w:ascii="Arial" w:eastAsia="Times New Roman" w:hAnsi="Arial" w:cs="Arial"/>
          <w:color w:val="63666F" w:themeColor="accent2"/>
          <w:sz w:val="21"/>
          <w:szCs w:val="21"/>
        </w:rPr>
        <w:t xml:space="preserve"> free or low-cost, online resources available to grow your marketing skill set. We recommend training through </w:t>
      </w:r>
      <w:hyperlink r:id="rId21" w:history="1">
        <w:r w:rsidRPr="00765D0F">
          <w:rPr>
            <w:rStyle w:val="Hyperlink"/>
            <w:rFonts w:ascii="Arial" w:eastAsia="Times New Roman" w:hAnsi="Arial" w:cs="Arial"/>
            <w:sz w:val="21"/>
            <w:szCs w:val="21"/>
          </w:rPr>
          <w:t>LinkedIn Learning</w:t>
        </w:r>
      </w:hyperlink>
      <w:r>
        <w:rPr>
          <w:rFonts w:ascii="Arial" w:eastAsia="Times New Roman" w:hAnsi="Arial" w:cs="Arial"/>
          <w:color w:val="63666F" w:themeColor="accent2"/>
          <w:sz w:val="21"/>
          <w:szCs w:val="21"/>
        </w:rPr>
        <w:t xml:space="preserve">, </w:t>
      </w:r>
      <w:hyperlink r:id="rId22" w:history="1">
        <w:proofErr w:type="spellStart"/>
        <w:r w:rsidRPr="00765D0F">
          <w:rPr>
            <w:rStyle w:val="Hyperlink"/>
            <w:rFonts w:ascii="Arial" w:eastAsia="Times New Roman" w:hAnsi="Arial" w:cs="Arial"/>
            <w:sz w:val="21"/>
            <w:szCs w:val="21"/>
          </w:rPr>
          <w:t>Skillshare</w:t>
        </w:r>
        <w:proofErr w:type="spellEnd"/>
      </w:hyperlink>
      <w:r>
        <w:rPr>
          <w:rFonts w:ascii="Arial" w:eastAsia="Times New Roman" w:hAnsi="Arial" w:cs="Arial"/>
          <w:color w:val="63666F" w:themeColor="accent2"/>
          <w:sz w:val="21"/>
          <w:szCs w:val="21"/>
        </w:rPr>
        <w:t xml:space="preserve">, and </w:t>
      </w:r>
      <w:hyperlink r:id="rId23" w:history="1">
        <w:r w:rsidR="001444B8" w:rsidRPr="001444B8">
          <w:rPr>
            <w:rStyle w:val="Hyperlink"/>
            <w:rFonts w:ascii="Arial" w:eastAsia="Times New Roman" w:hAnsi="Arial" w:cs="Arial"/>
            <w:sz w:val="21"/>
            <w:szCs w:val="21"/>
          </w:rPr>
          <w:t>Coursera</w:t>
        </w:r>
      </w:hyperlink>
      <w:r w:rsidR="001444B8">
        <w:rPr>
          <w:rFonts w:ascii="Arial" w:eastAsia="Times New Roman" w:hAnsi="Arial" w:cs="Arial"/>
          <w:color w:val="63666F" w:themeColor="accent2"/>
          <w:sz w:val="21"/>
          <w:szCs w:val="21"/>
        </w:rPr>
        <w:t>.</w:t>
      </w:r>
    </w:p>
    <w:p w14:paraId="4658514C" w14:textId="220965F1" w:rsidR="00E855A5" w:rsidRPr="004433B7" w:rsidRDefault="00E855A5" w:rsidP="00E855A5">
      <w:pPr>
        <w:spacing w:after="200" w:line="276"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Incorporate the </w:t>
      </w:r>
      <w:r w:rsidR="00015BB9" w:rsidRPr="004433B7">
        <w:rPr>
          <w:rFonts w:ascii="Arial" w:eastAsia="Times New Roman" w:hAnsi="Arial" w:cs="Arial"/>
          <w:b/>
          <w:bCs/>
          <w:color w:val="63666F" w:themeColor="accent2"/>
          <w:sz w:val="21"/>
          <w:szCs w:val="21"/>
        </w:rPr>
        <w:t>Geo</w:t>
      </w:r>
      <w:r w:rsidRPr="004433B7">
        <w:rPr>
          <w:rFonts w:ascii="Arial" w:eastAsia="Times New Roman" w:hAnsi="Arial" w:cs="Arial"/>
          <w:b/>
          <w:bCs/>
          <w:color w:val="63666F" w:themeColor="accent2"/>
          <w:sz w:val="21"/>
          <w:szCs w:val="21"/>
        </w:rPr>
        <w:t>Blue brand</w:t>
      </w:r>
      <w:r w:rsidRPr="004433B7">
        <w:rPr>
          <w:rFonts w:ascii="Arial" w:eastAsia="Times New Roman" w:hAnsi="Arial" w:cs="Arial"/>
          <w:color w:val="63666F" w:themeColor="accent2"/>
          <w:sz w:val="21"/>
          <w:szCs w:val="21"/>
        </w:rPr>
        <w:t xml:space="preserve">. To maintain a cohesive brand experience for our partners, providers, prospects and members, it is important that agents adhere to the required guidelines for proper use of our name, brand, logos symbols and marks. You can find these requirements on page </w:t>
      </w:r>
      <w:r w:rsidRPr="004433B7">
        <w:rPr>
          <w:rFonts w:ascii="Arial" w:eastAsia="Times New Roman" w:hAnsi="Arial" w:cs="Arial"/>
          <w:color w:val="63666F" w:themeColor="accent2"/>
          <w:sz w:val="21"/>
          <w:szCs w:val="21"/>
        </w:rPr>
        <w:lastRenderedPageBreak/>
        <w:t xml:space="preserve">11 of the Agent Guideline Manual or email Partner Program at </w:t>
      </w:r>
      <w:hyperlink r:id="rId24" w:history="1">
        <w:r w:rsidR="00123028" w:rsidRPr="00CF3021">
          <w:rPr>
            <w:rStyle w:val="Hyperlink"/>
            <w:rFonts w:ascii="Arial" w:eastAsia="Times New Roman" w:hAnsi="Arial" w:cs="Arial"/>
            <w:color w:val="57CCF6" w:themeColor="background2"/>
            <w:sz w:val="21"/>
            <w:szCs w:val="21"/>
          </w:rPr>
          <w:t>partnerprogram@geo-blue.com</w:t>
        </w:r>
      </w:hyperlink>
      <w:r w:rsidRPr="00CF3021">
        <w:rPr>
          <w:rFonts w:ascii="Arial" w:eastAsia="Times New Roman" w:hAnsi="Arial" w:cs="Arial"/>
          <w:color w:val="57CCF6" w:themeColor="background2"/>
          <w:sz w:val="21"/>
          <w:szCs w:val="21"/>
        </w:rPr>
        <w:t xml:space="preserve"> </w:t>
      </w:r>
      <w:r w:rsidRPr="004433B7">
        <w:rPr>
          <w:rFonts w:ascii="Arial" w:eastAsia="Times New Roman" w:hAnsi="Arial" w:cs="Arial"/>
          <w:color w:val="63666F" w:themeColor="accent2"/>
          <w:sz w:val="21"/>
          <w:szCs w:val="21"/>
        </w:rPr>
        <w:t xml:space="preserve">with questions. </w:t>
      </w:r>
    </w:p>
    <w:p w14:paraId="45339D09" w14:textId="77777777" w:rsidR="00E855A5" w:rsidRPr="00F706D6" w:rsidRDefault="00E855A5" w:rsidP="00A8402E">
      <w:pPr>
        <w:spacing w:after="200" w:line="276" w:lineRule="auto"/>
        <w:rPr>
          <w:rFonts w:ascii="Arial" w:eastAsia="Times New Roman" w:hAnsi="Arial" w:cs="Arial"/>
          <w:b/>
          <w:bCs/>
          <w:color w:val="63666F" w:themeColor="accent2"/>
          <w:sz w:val="21"/>
          <w:szCs w:val="21"/>
        </w:rPr>
      </w:pPr>
      <w:r w:rsidRPr="00F706D6">
        <w:rPr>
          <w:rFonts w:ascii="Arial" w:eastAsia="Times New Roman" w:hAnsi="Arial" w:cs="Arial"/>
          <w:b/>
          <w:bCs/>
          <w:color w:val="63666F" w:themeColor="accent2"/>
          <w:sz w:val="21"/>
          <w:szCs w:val="21"/>
        </w:rPr>
        <w:t xml:space="preserve">Disclosures </w:t>
      </w:r>
    </w:p>
    <w:p w14:paraId="681C4699" w14:textId="77777777" w:rsidR="00E855A5" w:rsidRPr="004433B7" w:rsidRDefault="00E855A5" w:rsidP="00E5361B">
      <w:pPr>
        <w:spacing w:after="200" w:line="276" w:lineRule="auto"/>
        <w:ind w:firstLine="72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Please use this disclosure whenever you mention GeoBlue in your communications:</w:t>
      </w:r>
    </w:p>
    <w:p w14:paraId="1FCD3DBE" w14:textId="21F6657A" w:rsidR="00E855A5" w:rsidRPr="004433B7" w:rsidRDefault="00E855A5" w:rsidP="00E855A5">
      <w:pPr>
        <w:spacing w:after="200" w:line="276" w:lineRule="auto"/>
        <w:ind w:left="720"/>
        <w:rPr>
          <w:rFonts w:ascii="Arial" w:eastAsia="Times New Roman" w:hAnsi="Arial" w:cs="Arial"/>
          <w:i/>
          <w:iCs/>
          <w:color w:val="63666F" w:themeColor="accent2"/>
          <w:sz w:val="21"/>
          <w:szCs w:val="21"/>
        </w:rPr>
      </w:pPr>
      <w:r w:rsidRPr="004433B7">
        <w:rPr>
          <w:rFonts w:ascii="Arial" w:eastAsia="Times New Roman" w:hAnsi="Arial" w:cs="Arial"/>
          <w:i/>
          <w:iCs/>
          <w:color w:val="63666F" w:themeColor="accent2"/>
          <w:sz w:val="21"/>
          <w:szCs w:val="21"/>
        </w:rPr>
        <w:t>GeoBlue</w:t>
      </w:r>
      <w:r w:rsidR="00CF3021" w:rsidRPr="00CF3021">
        <w:rPr>
          <w:rFonts w:ascii="Arial" w:eastAsia="Times New Roman" w:hAnsi="Arial" w:cs="Arial"/>
          <w:i/>
          <w:iCs/>
          <w:color w:val="63666F" w:themeColor="accent2"/>
          <w:sz w:val="21"/>
          <w:szCs w:val="21"/>
          <w:vertAlign w:val="superscript"/>
        </w:rPr>
        <w:t>®</w:t>
      </w:r>
      <w:r w:rsidRPr="004433B7">
        <w:rPr>
          <w:rFonts w:ascii="Arial" w:eastAsia="Times New Roman" w:hAnsi="Arial" w:cs="Arial"/>
          <w:i/>
          <w:iCs/>
          <w:color w:val="63666F" w:themeColor="accent2"/>
          <w:sz w:val="21"/>
          <w:szCs w:val="21"/>
        </w:rPr>
        <w:t xml:space="preserv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Blue Cross Blue Shield Association.</w:t>
      </w:r>
    </w:p>
    <w:p w14:paraId="1FC6538E" w14:textId="77777777" w:rsidR="00E855A5" w:rsidRPr="004433B7" w:rsidRDefault="00E855A5" w:rsidP="00E855A5">
      <w:pPr>
        <w:spacing w:after="200" w:line="276" w:lineRule="auto"/>
        <w:ind w:left="72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When mentioning telemedicine, add this disclosure:</w:t>
      </w:r>
    </w:p>
    <w:p w14:paraId="6F50EFC6" w14:textId="1680248A" w:rsidR="002B073C" w:rsidRPr="004433B7" w:rsidRDefault="00E855A5" w:rsidP="00E855A5">
      <w:pPr>
        <w:spacing w:after="200" w:line="276" w:lineRule="auto"/>
        <w:ind w:left="720"/>
        <w:rPr>
          <w:rFonts w:ascii="Arial" w:eastAsia="Times New Roman" w:hAnsi="Arial" w:cs="Arial"/>
          <w:i/>
          <w:iCs/>
          <w:color w:val="63666F" w:themeColor="accent2"/>
          <w:sz w:val="21"/>
          <w:szCs w:val="21"/>
        </w:rPr>
      </w:pPr>
      <w:r w:rsidRPr="004433B7">
        <w:rPr>
          <w:rFonts w:ascii="Arial" w:eastAsia="Times New Roman" w:hAnsi="Arial" w:cs="Arial"/>
          <w:i/>
          <w:iCs/>
          <w:color w:val="63666F" w:themeColor="accent2"/>
          <w:sz w:val="21"/>
          <w:szCs w:val="21"/>
        </w:rPr>
        <w:t>Telemedicine services are provided by Teladoc Health, directly to members. GeoBlue assumes no liability and accepts no responsibility for information provided by Teladoc Health and the performance of the services by Teladoc Health. Support and information provided through this service does not confirm that any related treatment or additional support is covered under a member’s health plan. This service is not intended to be used for emergency or urgent treatment medical questions.</w:t>
      </w:r>
    </w:p>
    <w:p w14:paraId="7AC12452" w14:textId="097BC225" w:rsidR="0038033A" w:rsidRPr="004433B7" w:rsidRDefault="0038033A" w:rsidP="002B073C">
      <w:pPr>
        <w:rPr>
          <w:rFonts w:ascii="Arial" w:eastAsia="Times New Roman" w:hAnsi="Arial" w:cs="Arial"/>
          <w:color w:val="63666F" w:themeColor="accent2"/>
          <w:sz w:val="21"/>
          <w:szCs w:val="21"/>
        </w:rPr>
      </w:pPr>
      <w:r w:rsidRPr="004433B7">
        <w:rPr>
          <w:rFonts w:ascii="Arial" w:hAnsi="Arial" w:cs="Arial"/>
          <w:b/>
          <w:bCs/>
          <w:noProof/>
          <w:color w:val="63666F" w:themeColor="accent2"/>
          <w:sz w:val="21"/>
          <w:szCs w:val="21"/>
          <w:shd w:val="clear" w:color="auto" w:fill="FFFFFF"/>
        </w:rPr>
        <mc:AlternateContent>
          <mc:Choice Requires="wps">
            <w:drawing>
              <wp:anchor distT="45720" distB="45720" distL="114300" distR="114300" simplePos="0" relativeHeight="251664384" behindDoc="0" locked="0" layoutInCell="1" allowOverlap="1" wp14:anchorId="7AB857C6" wp14:editId="60BCFFDA">
                <wp:simplePos x="0" y="0"/>
                <wp:positionH relativeFrom="margin">
                  <wp:align>left</wp:align>
                </wp:positionH>
                <wp:positionV relativeFrom="paragraph">
                  <wp:posOffset>257810</wp:posOffset>
                </wp:positionV>
                <wp:extent cx="6115050" cy="30099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009900"/>
                        </a:xfrm>
                        <a:prstGeom prst="rect">
                          <a:avLst/>
                        </a:prstGeom>
                        <a:noFill/>
                        <a:ln w="9525">
                          <a:solidFill>
                            <a:schemeClr val="tx2"/>
                          </a:solidFill>
                          <a:miter lim="800000"/>
                          <a:headEnd/>
                          <a:tailEnd/>
                        </a:ln>
                      </wps:spPr>
                      <wps:txbx>
                        <w:txbxContent>
                          <w:p w14:paraId="1775CB85" w14:textId="51A1FC02" w:rsidR="0038033A" w:rsidRPr="0038033A" w:rsidRDefault="0038033A" w:rsidP="0038033A">
                            <w:pPr>
                              <w:spacing w:after="0"/>
                              <w:rPr>
                                <w:rFonts w:ascii="Arial" w:hAnsi="Arial" w:cs="Arial"/>
                                <w:b/>
                                <w:bCs/>
                                <w:color w:val="595959" w:themeColor="text1" w:themeTint="A6"/>
                                <w:sz w:val="21"/>
                                <w:szCs w:val="21"/>
                                <w:shd w:val="clear" w:color="auto" w:fill="FFFFFF"/>
                              </w:rPr>
                            </w:pPr>
                            <w:proofErr w:type="spellStart"/>
                            <w:r w:rsidRPr="0038033A">
                              <w:rPr>
                                <w:rFonts w:ascii="Arial" w:hAnsi="Arial" w:cs="Arial"/>
                                <w:b/>
                                <w:bCs/>
                                <w:color w:val="595959" w:themeColor="text1" w:themeTint="A6"/>
                                <w:sz w:val="21"/>
                                <w:szCs w:val="21"/>
                                <w:shd w:val="clear" w:color="auto" w:fill="FFFFFF"/>
                              </w:rPr>
                              <w:t>AgentHub</w:t>
                            </w:r>
                            <w:proofErr w:type="spellEnd"/>
                            <w:r w:rsidRPr="0038033A">
                              <w:rPr>
                                <w:rFonts w:ascii="Arial" w:hAnsi="Arial" w:cs="Arial"/>
                                <w:b/>
                                <w:bCs/>
                                <w:color w:val="595959" w:themeColor="text1" w:themeTint="A6"/>
                                <w:sz w:val="21"/>
                                <w:szCs w:val="21"/>
                                <w:shd w:val="clear" w:color="auto" w:fill="FFFFFF"/>
                              </w:rPr>
                              <w:t xml:space="preserve">: Everything you need to succeed </w:t>
                            </w:r>
                          </w:p>
                          <w:p w14:paraId="1D0D7447" w14:textId="77777777" w:rsidR="0038033A" w:rsidRPr="0038033A" w:rsidRDefault="0038033A" w:rsidP="0038033A">
                            <w:pPr>
                              <w:spacing w:after="0"/>
                              <w:rPr>
                                <w:rFonts w:ascii="Arial" w:hAnsi="Arial" w:cs="Arial"/>
                                <w:color w:val="595959" w:themeColor="text1" w:themeTint="A6"/>
                                <w:sz w:val="21"/>
                                <w:szCs w:val="21"/>
                                <w:shd w:val="clear" w:color="auto" w:fill="FFFFFF"/>
                              </w:rPr>
                            </w:pPr>
                          </w:p>
                          <w:p w14:paraId="28327BCC" w14:textId="1847BF77" w:rsidR="0038033A" w:rsidRPr="0038033A" w:rsidRDefault="0038033A" w:rsidP="0038033A">
                            <w:pPr>
                              <w:spacing w:after="0"/>
                              <w:rPr>
                                <w:rFonts w:ascii="Arial" w:hAnsi="Arial" w:cs="Arial"/>
                                <w:color w:val="595959" w:themeColor="text1" w:themeTint="A6"/>
                                <w:sz w:val="21"/>
                                <w:szCs w:val="21"/>
                                <w:shd w:val="clear" w:color="auto" w:fill="FFFFFF"/>
                              </w:rPr>
                            </w:pPr>
                            <w:proofErr w:type="spellStart"/>
                            <w:r w:rsidRPr="0038033A">
                              <w:rPr>
                                <w:rFonts w:ascii="Arial" w:hAnsi="Arial" w:cs="Arial"/>
                                <w:color w:val="595959" w:themeColor="text1" w:themeTint="A6"/>
                                <w:sz w:val="21"/>
                                <w:szCs w:val="21"/>
                                <w:shd w:val="clear" w:color="auto" w:fill="FFFFFF"/>
                              </w:rPr>
                              <w:t>AgentHub</w:t>
                            </w:r>
                            <w:proofErr w:type="spellEnd"/>
                            <w:r w:rsidRPr="0038033A">
                              <w:rPr>
                                <w:rFonts w:ascii="Arial" w:hAnsi="Arial" w:cs="Arial"/>
                                <w:color w:val="595959" w:themeColor="text1" w:themeTint="A6"/>
                                <w:sz w:val="21"/>
                                <w:szCs w:val="21"/>
                                <w:shd w:val="clear" w:color="auto" w:fill="FFFFFF"/>
                              </w:rPr>
                              <w:t xml:space="preserve"> </w:t>
                            </w:r>
                            <w:r w:rsidR="002677B3">
                              <w:rPr>
                                <w:rFonts w:ascii="Arial" w:hAnsi="Arial" w:cs="Arial"/>
                                <w:color w:val="595959" w:themeColor="text1" w:themeTint="A6"/>
                                <w:sz w:val="21"/>
                                <w:szCs w:val="21"/>
                                <w:shd w:val="clear" w:color="auto" w:fill="FFFFFF"/>
                              </w:rPr>
                              <w:t>has</w:t>
                            </w:r>
                            <w:r w:rsidRPr="0038033A">
                              <w:rPr>
                                <w:rFonts w:ascii="Arial" w:hAnsi="Arial" w:cs="Arial"/>
                                <w:color w:val="595959" w:themeColor="text1" w:themeTint="A6"/>
                                <w:sz w:val="21"/>
                                <w:szCs w:val="21"/>
                                <w:shd w:val="clear" w:color="auto" w:fill="FFFFFF"/>
                              </w:rPr>
                              <w:t xml:space="preserve"> a variety of resources to help you promote GeoBlue products, manage your business and track your success. Whether running quotes for your customers, placing an order for marketing materials (including this campaign guide), accessing educational content or generating sales and commissions reports, you can do it all on </w:t>
                            </w:r>
                            <w:proofErr w:type="spellStart"/>
                            <w:r w:rsidRPr="0038033A">
                              <w:rPr>
                                <w:rFonts w:ascii="Arial" w:hAnsi="Arial" w:cs="Arial"/>
                                <w:color w:val="595959" w:themeColor="text1" w:themeTint="A6"/>
                                <w:sz w:val="21"/>
                                <w:szCs w:val="21"/>
                                <w:shd w:val="clear" w:color="auto" w:fill="FFFFFF"/>
                              </w:rPr>
                              <w:t>AgentHub</w:t>
                            </w:r>
                            <w:proofErr w:type="spellEnd"/>
                            <w:r w:rsidRPr="0038033A">
                              <w:rPr>
                                <w:rFonts w:ascii="Arial" w:hAnsi="Arial" w:cs="Arial"/>
                                <w:color w:val="595959" w:themeColor="text1" w:themeTint="A6"/>
                                <w:sz w:val="21"/>
                                <w:szCs w:val="21"/>
                                <w:shd w:val="clear" w:color="auto" w:fill="FFFFFF"/>
                              </w:rPr>
                              <w:t>.</w:t>
                            </w:r>
                          </w:p>
                          <w:p w14:paraId="33C3F6D6" w14:textId="77777777" w:rsidR="0038033A" w:rsidRPr="0038033A" w:rsidRDefault="0038033A" w:rsidP="0038033A">
                            <w:pPr>
                              <w:spacing w:after="0"/>
                              <w:rPr>
                                <w:rFonts w:ascii="Arial" w:hAnsi="Arial" w:cs="Arial"/>
                                <w:color w:val="595959" w:themeColor="text1" w:themeTint="A6"/>
                                <w:sz w:val="21"/>
                                <w:szCs w:val="21"/>
                                <w:shd w:val="clear" w:color="auto" w:fill="FFFFFF"/>
                              </w:rPr>
                            </w:pPr>
                          </w:p>
                          <w:p w14:paraId="7FE12C48" w14:textId="77777777" w:rsidR="0038033A" w:rsidRPr="0038033A" w:rsidRDefault="0038033A" w:rsidP="0038033A">
                            <w:pPr>
                              <w:spacing w:after="0"/>
                              <w:rPr>
                                <w:rFonts w:ascii="Arial" w:hAnsi="Arial" w:cs="Arial"/>
                                <w:b/>
                                <w:bCs/>
                                <w:color w:val="595959" w:themeColor="text1" w:themeTint="A6"/>
                                <w:sz w:val="21"/>
                                <w:szCs w:val="21"/>
                                <w:shd w:val="clear" w:color="auto" w:fill="FFFFFF"/>
                              </w:rPr>
                            </w:pPr>
                            <w:r w:rsidRPr="0038033A">
                              <w:rPr>
                                <w:rFonts w:ascii="Arial" w:hAnsi="Arial" w:cs="Arial"/>
                                <w:b/>
                                <w:bCs/>
                                <w:color w:val="595959" w:themeColor="text1" w:themeTint="A6"/>
                                <w:sz w:val="21"/>
                                <w:szCs w:val="21"/>
                                <w:shd w:val="clear" w:color="auto" w:fill="FFFFFF"/>
                              </w:rPr>
                              <w:t>Accessing Agent Hub</w:t>
                            </w:r>
                          </w:p>
                          <w:p w14:paraId="7C6CBD5D" w14:textId="77777777" w:rsidR="0038033A" w:rsidRPr="0038033A" w:rsidRDefault="0038033A" w:rsidP="0038033A">
                            <w:pPr>
                              <w:spacing w:after="0"/>
                              <w:ind w:left="72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1. Visit www.geobluetravelinsurance.com</w:t>
                            </w:r>
                          </w:p>
                          <w:p w14:paraId="72A998AF" w14:textId="77777777" w:rsidR="0038033A" w:rsidRPr="0038033A" w:rsidRDefault="0038033A" w:rsidP="0038033A">
                            <w:pPr>
                              <w:spacing w:after="0"/>
                              <w:ind w:left="72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 xml:space="preserve">2. Click “Agents” in the toolbar </w:t>
                            </w:r>
                          </w:p>
                          <w:p w14:paraId="6F53742C" w14:textId="77777777" w:rsidR="0038033A" w:rsidRPr="0038033A" w:rsidRDefault="0038033A" w:rsidP="0038033A">
                            <w:pPr>
                              <w:spacing w:after="0"/>
                              <w:ind w:left="72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 xml:space="preserve">3. Log in with your username (email address) and password provided to you by the GeoBlue Partner Program </w:t>
                            </w:r>
                          </w:p>
                          <w:p w14:paraId="6F9CACE6" w14:textId="77777777" w:rsidR="0038033A" w:rsidRPr="0038033A" w:rsidRDefault="0038033A" w:rsidP="0038033A">
                            <w:pPr>
                              <w:spacing w:after="0"/>
                              <w:rPr>
                                <w:rFonts w:ascii="Arial" w:hAnsi="Arial" w:cs="Arial"/>
                                <w:color w:val="595959" w:themeColor="text1" w:themeTint="A6"/>
                                <w:sz w:val="21"/>
                                <w:szCs w:val="21"/>
                                <w:shd w:val="clear" w:color="auto" w:fill="FFFFFF"/>
                              </w:rPr>
                            </w:pPr>
                          </w:p>
                          <w:p w14:paraId="68A1E991" w14:textId="77777777" w:rsidR="0038033A" w:rsidRPr="0038033A" w:rsidRDefault="0038033A" w:rsidP="0038033A">
                            <w:pPr>
                              <w:spacing w:after="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Note: The login fields are case and space sensitive. Your password is encrypted so if you need a new password, use the “Forgot password” link to reset it.</w:t>
                            </w:r>
                          </w:p>
                          <w:p w14:paraId="69E6F029" w14:textId="2A47F327" w:rsidR="0038033A" w:rsidRDefault="00380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857C6" id="Text Box 2" o:spid="_x0000_s1031" type="#_x0000_t202" style="position:absolute;margin-left:0;margin-top:20.3pt;width:481.5pt;height:237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" filled="f" strokecolor="#00aad5 [3215]">
                <v:textbox>
                  <w:txbxContent>
                    <w:p w14:paraId="1775CB85" w14:textId="51A1FC02" w:rsidR="0038033A" w:rsidRPr="0038033A" w:rsidRDefault="0038033A" w:rsidP="0038033A">
                      <w:pPr>
                        <w:spacing w:after="0"/>
                        <w:rPr>
                          <w:rFonts w:ascii="Arial" w:hAnsi="Arial" w:cs="Arial"/>
                          <w:b/>
                          <w:bCs/>
                          <w:color w:val="595959" w:themeColor="text1" w:themeTint="A6"/>
                          <w:sz w:val="21"/>
                          <w:szCs w:val="21"/>
                          <w:shd w:val="clear" w:color="auto" w:fill="FFFFFF"/>
                        </w:rPr>
                      </w:pPr>
                      <w:proofErr w:type="spellStart"/>
                      <w:r w:rsidRPr="0038033A">
                        <w:rPr>
                          <w:rFonts w:ascii="Arial" w:hAnsi="Arial" w:cs="Arial"/>
                          <w:b/>
                          <w:bCs/>
                          <w:color w:val="595959" w:themeColor="text1" w:themeTint="A6"/>
                          <w:sz w:val="21"/>
                          <w:szCs w:val="21"/>
                          <w:shd w:val="clear" w:color="auto" w:fill="FFFFFF"/>
                        </w:rPr>
                        <w:t>AgentHub</w:t>
                      </w:r>
                      <w:proofErr w:type="spellEnd"/>
                      <w:r w:rsidRPr="0038033A">
                        <w:rPr>
                          <w:rFonts w:ascii="Arial" w:hAnsi="Arial" w:cs="Arial"/>
                          <w:b/>
                          <w:bCs/>
                          <w:color w:val="595959" w:themeColor="text1" w:themeTint="A6"/>
                          <w:sz w:val="21"/>
                          <w:szCs w:val="21"/>
                          <w:shd w:val="clear" w:color="auto" w:fill="FFFFFF"/>
                        </w:rPr>
                        <w:t xml:space="preserve">: Everything you need to succeed </w:t>
                      </w:r>
                    </w:p>
                    <w:p w14:paraId="1D0D7447" w14:textId="77777777" w:rsidR="0038033A" w:rsidRPr="0038033A" w:rsidRDefault="0038033A" w:rsidP="0038033A">
                      <w:pPr>
                        <w:spacing w:after="0"/>
                        <w:rPr>
                          <w:rFonts w:ascii="Arial" w:hAnsi="Arial" w:cs="Arial"/>
                          <w:color w:val="595959" w:themeColor="text1" w:themeTint="A6"/>
                          <w:sz w:val="21"/>
                          <w:szCs w:val="21"/>
                          <w:shd w:val="clear" w:color="auto" w:fill="FFFFFF"/>
                        </w:rPr>
                      </w:pPr>
                    </w:p>
                    <w:p w14:paraId="28327BCC" w14:textId="1847BF77" w:rsidR="0038033A" w:rsidRPr="0038033A" w:rsidRDefault="0038033A" w:rsidP="0038033A">
                      <w:pPr>
                        <w:spacing w:after="0"/>
                        <w:rPr>
                          <w:rFonts w:ascii="Arial" w:hAnsi="Arial" w:cs="Arial"/>
                          <w:color w:val="595959" w:themeColor="text1" w:themeTint="A6"/>
                          <w:sz w:val="21"/>
                          <w:szCs w:val="21"/>
                          <w:shd w:val="clear" w:color="auto" w:fill="FFFFFF"/>
                        </w:rPr>
                      </w:pPr>
                      <w:proofErr w:type="spellStart"/>
                      <w:r w:rsidRPr="0038033A">
                        <w:rPr>
                          <w:rFonts w:ascii="Arial" w:hAnsi="Arial" w:cs="Arial"/>
                          <w:color w:val="595959" w:themeColor="text1" w:themeTint="A6"/>
                          <w:sz w:val="21"/>
                          <w:szCs w:val="21"/>
                          <w:shd w:val="clear" w:color="auto" w:fill="FFFFFF"/>
                        </w:rPr>
                        <w:t>AgentHub</w:t>
                      </w:r>
                      <w:proofErr w:type="spellEnd"/>
                      <w:r w:rsidRPr="0038033A">
                        <w:rPr>
                          <w:rFonts w:ascii="Arial" w:hAnsi="Arial" w:cs="Arial"/>
                          <w:color w:val="595959" w:themeColor="text1" w:themeTint="A6"/>
                          <w:sz w:val="21"/>
                          <w:szCs w:val="21"/>
                          <w:shd w:val="clear" w:color="auto" w:fill="FFFFFF"/>
                        </w:rPr>
                        <w:t xml:space="preserve"> </w:t>
                      </w:r>
                      <w:r w:rsidR="002677B3">
                        <w:rPr>
                          <w:rFonts w:ascii="Arial" w:hAnsi="Arial" w:cs="Arial"/>
                          <w:color w:val="595959" w:themeColor="text1" w:themeTint="A6"/>
                          <w:sz w:val="21"/>
                          <w:szCs w:val="21"/>
                          <w:shd w:val="clear" w:color="auto" w:fill="FFFFFF"/>
                        </w:rPr>
                        <w:t>has</w:t>
                      </w:r>
                      <w:r w:rsidRPr="0038033A">
                        <w:rPr>
                          <w:rFonts w:ascii="Arial" w:hAnsi="Arial" w:cs="Arial"/>
                          <w:color w:val="595959" w:themeColor="text1" w:themeTint="A6"/>
                          <w:sz w:val="21"/>
                          <w:szCs w:val="21"/>
                          <w:shd w:val="clear" w:color="auto" w:fill="FFFFFF"/>
                        </w:rPr>
                        <w:t xml:space="preserve"> a variety of resources to help you promote GeoBlue products, manage your business and track your success. Whether running quotes for your customers, placing an order for marketing materials (including this campaign guide), accessing educational content or generating sales and commissions reports, you can do it all on </w:t>
                      </w:r>
                      <w:proofErr w:type="spellStart"/>
                      <w:r w:rsidRPr="0038033A">
                        <w:rPr>
                          <w:rFonts w:ascii="Arial" w:hAnsi="Arial" w:cs="Arial"/>
                          <w:color w:val="595959" w:themeColor="text1" w:themeTint="A6"/>
                          <w:sz w:val="21"/>
                          <w:szCs w:val="21"/>
                          <w:shd w:val="clear" w:color="auto" w:fill="FFFFFF"/>
                        </w:rPr>
                        <w:t>AgentHub</w:t>
                      </w:r>
                      <w:proofErr w:type="spellEnd"/>
                      <w:r w:rsidRPr="0038033A">
                        <w:rPr>
                          <w:rFonts w:ascii="Arial" w:hAnsi="Arial" w:cs="Arial"/>
                          <w:color w:val="595959" w:themeColor="text1" w:themeTint="A6"/>
                          <w:sz w:val="21"/>
                          <w:szCs w:val="21"/>
                          <w:shd w:val="clear" w:color="auto" w:fill="FFFFFF"/>
                        </w:rPr>
                        <w:t>.</w:t>
                      </w:r>
                    </w:p>
                    <w:p w14:paraId="33C3F6D6" w14:textId="77777777" w:rsidR="0038033A" w:rsidRPr="0038033A" w:rsidRDefault="0038033A" w:rsidP="0038033A">
                      <w:pPr>
                        <w:spacing w:after="0"/>
                        <w:rPr>
                          <w:rFonts w:ascii="Arial" w:hAnsi="Arial" w:cs="Arial"/>
                          <w:color w:val="595959" w:themeColor="text1" w:themeTint="A6"/>
                          <w:sz w:val="21"/>
                          <w:szCs w:val="21"/>
                          <w:shd w:val="clear" w:color="auto" w:fill="FFFFFF"/>
                        </w:rPr>
                      </w:pPr>
                    </w:p>
                    <w:p w14:paraId="7FE12C48" w14:textId="77777777" w:rsidR="0038033A" w:rsidRPr="0038033A" w:rsidRDefault="0038033A" w:rsidP="0038033A">
                      <w:pPr>
                        <w:spacing w:after="0"/>
                        <w:rPr>
                          <w:rFonts w:ascii="Arial" w:hAnsi="Arial" w:cs="Arial"/>
                          <w:b/>
                          <w:bCs/>
                          <w:color w:val="595959" w:themeColor="text1" w:themeTint="A6"/>
                          <w:sz w:val="21"/>
                          <w:szCs w:val="21"/>
                          <w:shd w:val="clear" w:color="auto" w:fill="FFFFFF"/>
                        </w:rPr>
                      </w:pPr>
                      <w:r w:rsidRPr="0038033A">
                        <w:rPr>
                          <w:rFonts w:ascii="Arial" w:hAnsi="Arial" w:cs="Arial"/>
                          <w:b/>
                          <w:bCs/>
                          <w:color w:val="595959" w:themeColor="text1" w:themeTint="A6"/>
                          <w:sz w:val="21"/>
                          <w:szCs w:val="21"/>
                          <w:shd w:val="clear" w:color="auto" w:fill="FFFFFF"/>
                        </w:rPr>
                        <w:t>Accessing Agent Hub</w:t>
                      </w:r>
                    </w:p>
                    <w:p w14:paraId="7C6CBD5D" w14:textId="77777777" w:rsidR="0038033A" w:rsidRPr="0038033A" w:rsidRDefault="0038033A" w:rsidP="0038033A">
                      <w:pPr>
                        <w:spacing w:after="0"/>
                        <w:ind w:left="72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1. Visit www.geobluetravelinsurance.com</w:t>
                      </w:r>
                    </w:p>
                    <w:p w14:paraId="72A998AF" w14:textId="77777777" w:rsidR="0038033A" w:rsidRPr="0038033A" w:rsidRDefault="0038033A" w:rsidP="0038033A">
                      <w:pPr>
                        <w:spacing w:after="0"/>
                        <w:ind w:left="72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 xml:space="preserve">2. Click “Agents” in the toolbar </w:t>
                      </w:r>
                    </w:p>
                    <w:p w14:paraId="6F53742C" w14:textId="77777777" w:rsidR="0038033A" w:rsidRPr="0038033A" w:rsidRDefault="0038033A" w:rsidP="0038033A">
                      <w:pPr>
                        <w:spacing w:after="0"/>
                        <w:ind w:left="72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 xml:space="preserve">3. Log in with your username (email address) and password provided to you by the GeoBlue Partner Program </w:t>
                      </w:r>
                    </w:p>
                    <w:p w14:paraId="6F9CACE6" w14:textId="77777777" w:rsidR="0038033A" w:rsidRPr="0038033A" w:rsidRDefault="0038033A" w:rsidP="0038033A">
                      <w:pPr>
                        <w:spacing w:after="0"/>
                        <w:rPr>
                          <w:rFonts w:ascii="Arial" w:hAnsi="Arial" w:cs="Arial"/>
                          <w:color w:val="595959" w:themeColor="text1" w:themeTint="A6"/>
                          <w:sz w:val="21"/>
                          <w:szCs w:val="21"/>
                          <w:shd w:val="clear" w:color="auto" w:fill="FFFFFF"/>
                        </w:rPr>
                      </w:pPr>
                    </w:p>
                    <w:p w14:paraId="68A1E991" w14:textId="77777777" w:rsidR="0038033A" w:rsidRPr="0038033A" w:rsidRDefault="0038033A" w:rsidP="0038033A">
                      <w:pPr>
                        <w:spacing w:after="0"/>
                        <w:rPr>
                          <w:rFonts w:ascii="Arial" w:hAnsi="Arial" w:cs="Arial"/>
                          <w:color w:val="595959" w:themeColor="text1" w:themeTint="A6"/>
                          <w:sz w:val="21"/>
                          <w:szCs w:val="21"/>
                          <w:shd w:val="clear" w:color="auto" w:fill="FFFFFF"/>
                        </w:rPr>
                      </w:pPr>
                      <w:r w:rsidRPr="0038033A">
                        <w:rPr>
                          <w:rFonts w:ascii="Arial" w:hAnsi="Arial" w:cs="Arial"/>
                          <w:color w:val="595959" w:themeColor="text1" w:themeTint="A6"/>
                          <w:sz w:val="21"/>
                          <w:szCs w:val="21"/>
                          <w:shd w:val="clear" w:color="auto" w:fill="FFFFFF"/>
                        </w:rPr>
                        <w:t>Note: The login fields are case and space sensitive. Your password is encrypted so if you need a new password, use the “Forgot password” link to reset it.</w:t>
                      </w:r>
                    </w:p>
                    <w:p w14:paraId="69E6F029" w14:textId="2A47F327" w:rsidR="0038033A" w:rsidRDefault="0038033A"/>
                  </w:txbxContent>
                </v:textbox>
                <w10:wrap type="square" anchorx="margin"/>
              </v:shape>
            </w:pict>
          </mc:Fallback>
        </mc:AlternateContent>
      </w:r>
    </w:p>
    <w:p w14:paraId="5BF0A832" w14:textId="3A717E5A" w:rsidR="00E855A5" w:rsidRPr="004433B7" w:rsidRDefault="00E855A5" w:rsidP="002B073C">
      <w:pPr>
        <w:rPr>
          <w:rFonts w:ascii="Arial" w:eastAsia="Times New Roman" w:hAnsi="Arial" w:cs="Arial"/>
          <w:color w:val="63666F" w:themeColor="accent2"/>
          <w:sz w:val="21"/>
          <w:szCs w:val="21"/>
        </w:rPr>
      </w:pPr>
    </w:p>
    <w:p w14:paraId="085F9A6E" w14:textId="5159F046" w:rsidR="00E855A5" w:rsidRDefault="00E855A5" w:rsidP="00E855A5">
      <w:pPr>
        <w:rPr>
          <w:rFonts w:ascii="Arial" w:eastAsia="Times New Roman" w:hAnsi="Arial" w:cs="Arial"/>
          <w:color w:val="63666F" w:themeColor="accent2"/>
          <w:sz w:val="21"/>
          <w:szCs w:val="21"/>
        </w:rPr>
      </w:pPr>
      <w:r w:rsidRPr="004433B7">
        <w:rPr>
          <w:rFonts w:ascii="Arial" w:hAnsi="Arial" w:cs="Arial"/>
          <w:b/>
          <w:bCs/>
          <w:color w:val="63666F" w:themeColor="accent2"/>
          <w:sz w:val="21"/>
          <w:szCs w:val="21"/>
          <w:shd w:val="clear" w:color="auto" w:fill="FFFFFF"/>
        </w:rPr>
        <w:t xml:space="preserve">Questions? </w:t>
      </w:r>
      <w:r w:rsidRPr="004433B7">
        <w:rPr>
          <w:rFonts w:ascii="Arial" w:hAnsi="Arial" w:cs="Arial"/>
          <w:color w:val="63666F" w:themeColor="accent2"/>
          <w:sz w:val="21"/>
          <w:szCs w:val="21"/>
          <w:shd w:val="clear" w:color="auto" w:fill="FFFFFF"/>
        </w:rPr>
        <w:t xml:space="preserve">Partner Program is here to support you and your marketing efforts! </w:t>
      </w:r>
      <w:r w:rsidRPr="004433B7">
        <w:rPr>
          <w:rFonts w:ascii="Arial" w:eastAsia="Times New Roman" w:hAnsi="Arial" w:cs="Arial"/>
          <w:color w:val="63666F" w:themeColor="accent2"/>
          <w:sz w:val="21"/>
          <w:szCs w:val="21"/>
        </w:rPr>
        <w:t>Email Partner Program at</w:t>
      </w:r>
      <w:r w:rsidRPr="004433B7">
        <w:rPr>
          <w:rStyle w:val="Hyperlink"/>
          <w:rFonts w:ascii="Arial" w:eastAsia="Times New Roman" w:hAnsi="Arial" w:cs="Arial"/>
          <w:color w:val="63666F" w:themeColor="accent2"/>
          <w:sz w:val="21"/>
          <w:szCs w:val="21"/>
          <w:u w:val="none"/>
        </w:rPr>
        <w:t xml:space="preserve"> </w:t>
      </w:r>
      <w:hyperlink r:id="rId25" w:history="1">
        <w:r w:rsidRPr="00CF3021">
          <w:rPr>
            <w:rStyle w:val="Hyperlink"/>
            <w:rFonts w:ascii="Arial" w:eastAsia="Times New Roman" w:hAnsi="Arial" w:cs="Arial"/>
            <w:color w:val="57CCF6" w:themeColor="background2"/>
            <w:sz w:val="21"/>
            <w:szCs w:val="21"/>
          </w:rPr>
          <w:t>partnerprogram@geo-blue.com</w:t>
        </w:r>
      </w:hyperlink>
      <w:r w:rsidRPr="004433B7">
        <w:rPr>
          <w:rFonts w:ascii="Arial" w:eastAsia="Times New Roman" w:hAnsi="Arial" w:cs="Arial"/>
          <w:color w:val="63666F" w:themeColor="accent2"/>
          <w:sz w:val="21"/>
          <w:szCs w:val="21"/>
        </w:rPr>
        <w:t>.</w:t>
      </w:r>
    </w:p>
    <w:p w14:paraId="48F03431" w14:textId="77777777" w:rsidR="00CF3021" w:rsidRPr="00C718AE" w:rsidRDefault="00CF3021" w:rsidP="00E855A5">
      <w:pPr>
        <w:rPr>
          <w:rFonts w:ascii="Arial" w:eastAsia="Times New Roman" w:hAnsi="Arial" w:cs="Arial"/>
          <w:color w:val="595959" w:themeColor="text1" w:themeTint="A6"/>
          <w:sz w:val="21"/>
          <w:szCs w:val="21"/>
        </w:rPr>
      </w:pPr>
    </w:p>
    <w:p w14:paraId="5481B10A" w14:textId="56B41C57" w:rsidR="0038033A" w:rsidRPr="00E855A5" w:rsidRDefault="0038033A" w:rsidP="0038033A">
      <w:pPr>
        <w:spacing w:after="0"/>
        <w:rPr>
          <w:rFonts w:ascii="Arial" w:hAnsi="Arial" w:cs="Arial"/>
          <w:color w:val="595959" w:themeColor="text1" w:themeTint="A6"/>
          <w:sz w:val="21"/>
          <w:szCs w:val="21"/>
          <w:shd w:val="clear" w:color="auto" w:fill="FFFFFF"/>
        </w:rPr>
      </w:pPr>
    </w:p>
    <w:p w14:paraId="51F6B424" w14:textId="4A48ED72" w:rsidR="00B5675C" w:rsidRDefault="009366FF" w:rsidP="00A55F5D">
      <w:pPr>
        <w:pStyle w:val="ContentGuideHeadline"/>
        <w:rPr>
          <w:color w:val="00AAD5" w:themeColor="text2"/>
        </w:rPr>
      </w:pPr>
      <w:r w:rsidRPr="004F7DB2">
        <w:rPr>
          <w:color w:val="00AAD5" w:themeColor="text2"/>
        </w:rPr>
        <w:br w:type="page"/>
      </w:r>
      <w:bookmarkStart w:id="2" w:name="Calendar"/>
      <w:r w:rsidR="001A4F52" w:rsidRPr="004F7DB2">
        <w:rPr>
          <w:color w:val="00AAD5" w:themeColor="text2"/>
        </w:rPr>
        <w:lastRenderedPageBreak/>
        <w:t xml:space="preserve">Sample </w:t>
      </w:r>
      <w:r w:rsidR="00865DD2" w:rsidRPr="004F7DB2">
        <w:rPr>
          <w:color w:val="00AAD5" w:themeColor="text2"/>
        </w:rPr>
        <w:t>Promotional Calendar</w:t>
      </w:r>
      <w:r w:rsidR="005D4768" w:rsidRPr="004F7DB2">
        <w:rPr>
          <w:color w:val="00AAD5" w:themeColor="text2"/>
        </w:rPr>
        <w:t>s</w:t>
      </w:r>
      <w:bookmarkEnd w:id="2"/>
    </w:p>
    <w:p w14:paraId="628C0437" w14:textId="77777777" w:rsidR="00F706D6" w:rsidRPr="00C718AE" w:rsidRDefault="00F706D6" w:rsidP="00F706D6">
      <w:pPr>
        <w:spacing w:after="0" w:line="240" w:lineRule="auto"/>
        <w:rPr>
          <w:rFonts w:ascii="Arial" w:eastAsia="Calibri" w:hAnsi="Arial" w:cs="Arial"/>
          <w:b/>
          <w:bCs/>
          <w:color w:val="00B0F0"/>
          <w:sz w:val="28"/>
          <w:szCs w:val="28"/>
        </w:rPr>
      </w:pPr>
    </w:p>
    <w:p w14:paraId="7BFCC3D5" w14:textId="7449D2F0" w:rsidR="005D4768" w:rsidRPr="004433B7" w:rsidRDefault="00225D88" w:rsidP="00F706D6">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Leverage your existing communication channels to target</w:t>
      </w:r>
      <w:r w:rsidR="007A72A3" w:rsidRPr="004433B7">
        <w:rPr>
          <w:rFonts w:ascii="Arial" w:eastAsia="Times New Roman" w:hAnsi="Arial" w:cs="Arial"/>
          <w:color w:val="63666F" w:themeColor="accent2"/>
          <w:sz w:val="21"/>
          <w:szCs w:val="21"/>
        </w:rPr>
        <w:t xml:space="preserve"> the senior market with our sample promotional calendar. </w:t>
      </w:r>
    </w:p>
    <w:p w14:paraId="5FA2DD88" w14:textId="3C3286DE" w:rsidR="005D4768" w:rsidRPr="004433B7" w:rsidRDefault="001412F1" w:rsidP="009768ED">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We’ve provided </w:t>
      </w:r>
      <w:r w:rsidR="00D72089" w:rsidRPr="004433B7">
        <w:rPr>
          <w:rFonts w:ascii="Arial" w:eastAsia="Times New Roman" w:hAnsi="Arial" w:cs="Arial"/>
          <w:color w:val="63666F" w:themeColor="accent2"/>
          <w:sz w:val="21"/>
          <w:szCs w:val="21"/>
        </w:rPr>
        <w:t xml:space="preserve">three </w:t>
      </w:r>
      <w:r w:rsidRPr="004433B7">
        <w:rPr>
          <w:rFonts w:ascii="Arial" w:eastAsia="Times New Roman" w:hAnsi="Arial" w:cs="Arial"/>
          <w:color w:val="63666F" w:themeColor="accent2"/>
          <w:sz w:val="21"/>
          <w:szCs w:val="21"/>
        </w:rPr>
        <w:t>sample promotional calendars based on the marketing effort and resources needed. We suggest aligning your promotions around the peak season for short-term international travel—March through June and a smaller spike between July and August—but encourage you to customize these plans to meet your local market trends and needs. If you need help customizing these promotional calendars, Partner Program is available to help</w:t>
      </w:r>
      <w:r w:rsidR="0048367B">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w:t>
      </w:r>
    </w:p>
    <w:p w14:paraId="179B9FC7" w14:textId="0BD52A59" w:rsidR="00A6330B" w:rsidRPr="004433B7" w:rsidRDefault="002F4856" w:rsidP="009768ED">
      <w:pPr>
        <w:rPr>
          <w:rFonts w:ascii="Arial" w:eastAsia="Times New Roman" w:hAnsi="Arial" w:cs="Arial"/>
          <w:color w:val="63666F" w:themeColor="accent2"/>
          <w:sz w:val="21"/>
          <w:szCs w:val="21"/>
        </w:rPr>
      </w:pPr>
      <w:r w:rsidRPr="004433B7">
        <w:rPr>
          <w:rFonts w:ascii="Arial" w:eastAsia="Times New Roman" w:hAnsi="Arial" w:cs="Arial"/>
          <w:noProof/>
          <w:color w:val="63666F" w:themeColor="accent2"/>
          <w:sz w:val="21"/>
          <w:szCs w:val="21"/>
        </w:rPr>
        <mc:AlternateContent>
          <mc:Choice Requires="wps">
            <w:drawing>
              <wp:anchor distT="0" distB="0" distL="114300" distR="114300" simplePos="0" relativeHeight="251677696" behindDoc="0" locked="0" layoutInCell="1" allowOverlap="1" wp14:anchorId="78A18FA5" wp14:editId="4DB02D0E">
                <wp:simplePos x="0" y="0"/>
                <wp:positionH relativeFrom="column">
                  <wp:posOffset>-1</wp:posOffset>
                </wp:positionH>
                <wp:positionV relativeFrom="paragraph">
                  <wp:posOffset>81915</wp:posOffset>
                </wp:positionV>
                <wp:extent cx="59912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991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5CFE5" id="Straight Connector 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6.45pt" to="471.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" strokecolor="#0085cf [3204]" strokeweight=".5pt">
                <v:stroke joinstyle="miter"/>
              </v:line>
            </w:pict>
          </mc:Fallback>
        </mc:AlternateContent>
      </w:r>
    </w:p>
    <w:p w14:paraId="6CE52909" w14:textId="38982C82" w:rsidR="005D4768" w:rsidRPr="004433B7" w:rsidRDefault="005D4768" w:rsidP="005D4768">
      <w:pPr>
        <w:rPr>
          <w:rFonts w:ascii="Arial" w:hAnsi="Arial" w:cs="Arial"/>
          <w:b/>
          <w:bCs/>
          <w:color w:val="63666F" w:themeColor="accent2"/>
          <w:sz w:val="21"/>
          <w:szCs w:val="21"/>
          <w:shd w:val="clear" w:color="auto" w:fill="FFFFFF"/>
        </w:rPr>
      </w:pPr>
      <w:bookmarkStart w:id="3" w:name="_Hlk97031278"/>
      <w:r w:rsidRPr="004433B7">
        <w:rPr>
          <w:rFonts w:ascii="Arial" w:hAnsi="Arial" w:cs="Arial"/>
          <w:b/>
          <w:bCs/>
          <w:color w:val="63666F" w:themeColor="accent2"/>
          <w:sz w:val="21"/>
          <w:szCs w:val="21"/>
          <w:shd w:val="clear" w:color="auto" w:fill="FFFFFF"/>
        </w:rPr>
        <w:t xml:space="preserve">Sample Campaign </w:t>
      </w:r>
      <w:r w:rsidR="00495C49" w:rsidRPr="004433B7">
        <w:rPr>
          <w:rFonts w:ascii="Arial" w:hAnsi="Arial" w:cs="Arial"/>
          <w:b/>
          <w:bCs/>
          <w:color w:val="63666F" w:themeColor="accent2"/>
          <w:sz w:val="21"/>
          <w:szCs w:val="21"/>
          <w:shd w:val="clear" w:color="auto" w:fill="FFFFFF"/>
        </w:rPr>
        <w:t>1</w:t>
      </w:r>
      <w:r w:rsidR="00601A3A" w:rsidRPr="004433B7">
        <w:rPr>
          <w:rFonts w:ascii="Arial" w:hAnsi="Arial" w:cs="Arial"/>
          <w:b/>
          <w:bCs/>
          <w:color w:val="63666F" w:themeColor="accent2"/>
          <w:sz w:val="21"/>
          <w:szCs w:val="21"/>
          <w:shd w:val="clear" w:color="auto" w:fill="FFFFFF"/>
        </w:rPr>
        <w:t xml:space="preserve">: </w:t>
      </w:r>
      <w:proofErr w:type="gramStart"/>
      <w:r w:rsidR="00601A3A" w:rsidRPr="004433B7">
        <w:rPr>
          <w:rFonts w:ascii="Arial" w:hAnsi="Arial" w:cs="Arial"/>
          <w:b/>
          <w:bCs/>
          <w:color w:val="63666F" w:themeColor="accent2"/>
          <w:sz w:val="21"/>
          <w:szCs w:val="21"/>
          <w:shd w:val="clear" w:color="auto" w:fill="FFFFFF"/>
        </w:rPr>
        <w:t>Social Media</w:t>
      </w:r>
      <w:proofErr w:type="gramEnd"/>
      <w:r w:rsidR="00601A3A" w:rsidRPr="004433B7">
        <w:rPr>
          <w:rFonts w:ascii="Arial" w:hAnsi="Arial" w:cs="Arial"/>
          <w:b/>
          <w:bCs/>
          <w:color w:val="63666F" w:themeColor="accent2"/>
          <w:sz w:val="21"/>
          <w:szCs w:val="21"/>
          <w:shd w:val="clear" w:color="auto" w:fill="FFFFFF"/>
        </w:rPr>
        <w:t xml:space="preserve"> / Email</w:t>
      </w:r>
    </w:p>
    <w:p w14:paraId="2E6428BE" w14:textId="796CBC3A" w:rsidR="005D4768" w:rsidRPr="004433B7" w:rsidRDefault="005D4768" w:rsidP="005D4768">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This </w:t>
      </w:r>
      <w:r w:rsidR="00D72089" w:rsidRPr="004433B7">
        <w:rPr>
          <w:rFonts w:ascii="Arial" w:hAnsi="Arial" w:cs="Arial"/>
          <w:color w:val="63666F" w:themeColor="accent2"/>
          <w:sz w:val="21"/>
          <w:szCs w:val="21"/>
          <w:shd w:val="clear" w:color="auto" w:fill="FFFFFF"/>
        </w:rPr>
        <w:t>one-month</w:t>
      </w:r>
      <w:r w:rsidRPr="004433B7">
        <w:rPr>
          <w:rFonts w:ascii="Arial" w:hAnsi="Arial" w:cs="Arial"/>
          <w:color w:val="63666F" w:themeColor="accent2"/>
          <w:sz w:val="21"/>
          <w:szCs w:val="21"/>
          <w:shd w:val="clear" w:color="auto" w:fill="FFFFFF"/>
        </w:rPr>
        <w:t xml:space="preserve"> campaign focuses on two marketing channels—social media and email—to reach your previous senior market customers and reengage them with solutions from GeoBlue. Reminder: The content in these emails is specific to the senior market. Don’t forget to adjust your email distribution list to target on your 65+ customers</w:t>
      </w:r>
      <w:r w:rsidR="0048367B">
        <w:rPr>
          <w:rFonts w:ascii="Arial" w:hAnsi="Arial" w:cs="Arial"/>
          <w:color w:val="63666F" w:themeColor="accent2"/>
          <w:sz w:val="21"/>
          <w:szCs w:val="21"/>
          <w:shd w:val="clear" w:color="auto" w:fill="FFFFFF"/>
        </w:rPr>
        <w:t>.</w:t>
      </w:r>
      <w:r w:rsidRPr="004433B7">
        <w:rPr>
          <w:rFonts w:ascii="Arial" w:hAnsi="Arial" w:cs="Arial"/>
          <w:color w:val="63666F" w:themeColor="accent2"/>
          <w:sz w:val="21"/>
          <w:szCs w:val="21"/>
          <w:shd w:val="clear" w:color="auto" w:fill="FFFFFF"/>
        </w:rPr>
        <w:t xml:space="preserve"> </w:t>
      </w:r>
    </w:p>
    <w:p w14:paraId="56A634D6" w14:textId="77777777" w:rsidR="00EB7EF9" w:rsidRPr="004433B7" w:rsidRDefault="00EB7EF9" w:rsidP="005D4768">
      <w:pPr>
        <w:rPr>
          <w:rFonts w:ascii="Arial" w:hAnsi="Arial" w:cs="Arial"/>
          <w:b/>
          <w:bCs/>
          <w:color w:val="63666F" w:themeColor="accent2"/>
          <w:sz w:val="21"/>
          <w:szCs w:val="21"/>
          <w:shd w:val="clear" w:color="auto" w:fill="FFFFFF"/>
        </w:rPr>
      </w:pPr>
    </w:p>
    <w:tbl>
      <w:tblPr>
        <w:tblStyle w:val="GridTable1Light-Accent4"/>
        <w:tblpPr w:leftFromText="180" w:rightFromText="180" w:vertAnchor="text" w:horzAnchor="margin" w:tblpY="-9"/>
        <w:tblW w:w="9355" w:type="dxa"/>
        <w:tblLook w:val="04A0" w:firstRow="1" w:lastRow="0" w:firstColumn="1" w:lastColumn="0" w:noHBand="0" w:noVBand="1"/>
      </w:tblPr>
      <w:tblGrid>
        <w:gridCol w:w="1288"/>
        <w:gridCol w:w="1317"/>
        <w:gridCol w:w="2880"/>
        <w:gridCol w:w="3870"/>
      </w:tblGrid>
      <w:tr w:rsidR="004433B7" w:rsidRPr="004433B7" w14:paraId="2011B387" w14:textId="77777777" w:rsidTr="00383C2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88" w:type="dxa"/>
          </w:tcPr>
          <w:p w14:paraId="537BDF35" w14:textId="77777777" w:rsidR="005D4768" w:rsidRPr="004433B7" w:rsidRDefault="005D4768" w:rsidP="00383C22">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Timing</w:t>
            </w:r>
          </w:p>
        </w:tc>
        <w:tc>
          <w:tcPr>
            <w:tcW w:w="1317" w:type="dxa"/>
          </w:tcPr>
          <w:p w14:paraId="522EDA75" w14:textId="77777777" w:rsidR="005D4768" w:rsidRPr="004433B7" w:rsidRDefault="005D4768" w:rsidP="00383C22">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Channel</w:t>
            </w:r>
          </w:p>
        </w:tc>
        <w:tc>
          <w:tcPr>
            <w:tcW w:w="2880" w:type="dxa"/>
          </w:tcPr>
          <w:p w14:paraId="6A7F8B0D" w14:textId="77777777" w:rsidR="005D4768" w:rsidRPr="004433B7" w:rsidRDefault="005D4768" w:rsidP="00383C22">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Purpose</w:t>
            </w:r>
          </w:p>
        </w:tc>
        <w:tc>
          <w:tcPr>
            <w:tcW w:w="3870" w:type="dxa"/>
          </w:tcPr>
          <w:p w14:paraId="3A0655AD" w14:textId="31B887FB" w:rsidR="005D4768" w:rsidRPr="004433B7" w:rsidRDefault="005D4768" w:rsidP="00383C22">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Asset</w:t>
            </w:r>
            <w:r w:rsidR="00495C49" w:rsidRPr="004433B7">
              <w:rPr>
                <w:rFonts w:ascii="Arial" w:hAnsi="Arial" w:cs="Arial"/>
                <w:color w:val="63666F" w:themeColor="accent2"/>
                <w:sz w:val="21"/>
                <w:szCs w:val="21"/>
              </w:rPr>
              <w:t>s</w:t>
            </w:r>
          </w:p>
        </w:tc>
      </w:tr>
      <w:tr w:rsidR="004433B7" w:rsidRPr="004433B7" w14:paraId="5D96BE29" w14:textId="77777777" w:rsidTr="00383C22">
        <w:trPr>
          <w:trHeight w:val="261"/>
        </w:trPr>
        <w:tc>
          <w:tcPr>
            <w:cnfStyle w:val="001000000000" w:firstRow="0" w:lastRow="0" w:firstColumn="1" w:lastColumn="0" w:oddVBand="0" w:evenVBand="0" w:oddHBand="0" w:evenHBand="0" w:firstRowFirstColumn="0" w:firstRowLastColumn="0" w:lastRowFirstColumn="0" w:lastRowLastColumn="0"/>
            <w:tcW w:w="1288" w:type="dxa"/>
          </w:tcPr>
          <w:p w14:paraId="6221082D" w14:textId="06940235" w:rsidR="005D4768" w:rsidRPr="004433B7" w:rsidRDefault="00D72089" w:rsidP="00383C22">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Week </w:t>
            </w:r>
            <w:r w:rsidR="005D4768" w:rsidRPr="004433B7">
              <w:rPr>
                <w:rFonts w:ascii="Arial" w:hAnsi="Arial" w:cs="Arial"/>
                <w:color w:val="63666F" w:themeColor="accent2"/>
                <w:sz w:val="21"/>
                <w:szCs w:val="21"/>
              </w:rPr>
              <w:t xml:space="preserve">1 </w:t>
            </w:r>
          </w:p>
        </w:tc>
        <w:tc>
          <w:tcPr>
            <w:tcW w:w="1317" w:type="dxa"/>
          </w:tcPr>
          <w:p w14:paraId="284380CA"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880" w:type="dxa"/>
          </w:tcPr>
          <w:p w14:paraId="40B08213"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870" w:type="dxa"/>
          </w:tcPr>
          <w:p w14:paraId="4E7AF1B0" w14:textId="772571C2"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w:t>
            </w:r>
            <w:r w:rsidR="008D051A" w:rsidRPr="004433B7">
              <w:rPr>
                <w:rFonts w:ascii="Arial" w:hAnsi="Arial" w:cs="Arial"/>
                <w:color w:val="63666F" w:themeColor="accent2"/>
                <w:sz w:val="21"/>
                <w:szCs w:val="21"/>
              </w:rPr>
              <w:t xml:space="preserve">5 </w:t>
            </w:r>
          </w:p>
        </w:tc>
      </w:tr>
      <w:tr w:rsidR="004433B7" w:rsidRPr="004433B7" w14:paraId="34CAE4C7" w14:textId="77777777" w:rsidTr="00383C22">
        <w:trPr>
          <w:trHeight w:val="245"/>
        </w:trPr>
        <w:tc>
          <w:tcPr>
            <w:cnfStyle w:val="001000000000" w:firstRow="0" w:lastRow="0" w:firstColumn="1" w:lastColumn="0" w:oddVBand="0" w:evenVBand="0" w:oddHBand="0" w:evenHBand="0" w:firstRowFirstColumn="0" w:firstRowLastColumn="0" w:lastRowFirstColumn="0" w:lastRowLastColumn="0"/>
            <w:tcW w:w="1288" w:type="dxa"/>
          </w:tcPr>
          <w:p w14:paraId="7B0A00D6" w14:textId="728A1CC1" w:rsidR="005D4768" w:rsidRPr="004433B7" w:rsidRDefault="00D72089" w:rsidP="00383C22">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Weeks </w:t>
            </w:r>
            <w:r w:rsidR="005D4768" w:rsidRPr="004433B7">
              <w:rPr>
                <w:rFonts w:ascii="Arial" w:hAnsi="Arial" w:cs="Arial"/>
                <w:color w:val="63666F" w:themeColor="accent2"/>
                <w:sz w:val="21"/>
                <w:szCs w:val="21"/>
              </w:rPr>
              <w:t>1</w:t>
            </w:r>
            <w:r w:rsidRPr="004433B7">
              <w:rPr>
                <w:rFonts w:ascii="Arial" w:hAnsi="Arial" w:cs="Arial"/>
                <w:color w:val="63666F" w:themeColor="accent2"/>
                <w:sz w:val="21"/>
                <w:szCs w:val="21"/>
              </w:rPr>
              <w:t>-4</w:t>
            </w:r>
          </w:p>
        </w:tc>
        <w:tc>
          <w:tcPr>
            <w:tcW w:w="1317" w:type="dxa"/>
          </w:tcPr>
          <w:p w14:paraId="49CEF8B2"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880" w:type="dxa"/>
          </w:tcPr>
          <w:p w14:paraId="24278E52"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870" w:type="dxa"/>
          </w:tcPr>
          <w:p w14:paraId="1C8BA879"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Posts: Version 3 </w:t>
            </w:r>
          </w:p>
        </w:tc>
      </w:tr>
      <w:tr w:rsidR="004433B7" w:rsidRPr="004433B7" w14:paraId="1F60159A" w14:textId="77777777" w:rsidTr="00383C22">
        <w:trPr>
          <w:trHeight w:val="261"/>
        </w:trPr>
        <w:tc>
          <w:tcPr>
            <w:cnfStyle w:val="001000000000" w:firstRow="0" w:lastRow="0" w:firstColumn="1" w:lastColumn="0" w:oddVBand="0" w:evenVBand="0" w:oddHBand="0" w:evenHBand="0" w:firstRowFirstColumn="0" w:firstRowLastColumn="0" w:lastRowFirstColumn="0" w:lastRowLastColumn="0"/>
            <w:tcW w:w="1288" w:type="dxa"/>
          </w:tcPr>
          <w:p w14:paraId="66B77052" w14:textId="377E0CED" w:rsidR="005D4768" w:rsidRPr="004433B7" w:rsidRDefault="00D72089" w:rsidP="00383C22">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Week 3 or 4</w:t>
            </w:r>
            <w:r w:rsidR="005D4768" w:rsidRPr="004433B7">
              <w:rPr>
                <w:rFonts w:ascii="Arial" w:hAnsi="Arial" w:cs="Arial"/>
                <w:color w:val="63666F" w:themeColor="accent2"/>
                <w:sz w:val="21"/>
                <w:szCs w:val="21"/>
              </w:rPr>
              <w:t xml:space="preserve"> </w:t>
            </w:r>
          </w:p>
        </w:tc>
        <w:tc>
          <w:tcPr>
            <w:tcW w:w="1317" w:type="dxa"/>
          </w:tcPr>
          <w:p w14:paraId="265CE550"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880" w:type="dxa"/>
          </w:tcPr>
          <w:p w14:paraId="54D5FAA3"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previous customers </w:t>
            </w:r>
          </w:p>
        </w:tc>
        <w:tc>
          <w:tcPr>
            <w:tcW w:w="3870" w:type="dxa"/>
          </w:tcPr>
          <w:p w14:paraId="2FFD317B" w14:textId="79C2C0D4"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Directing Marketing Email: Version </w:t>
            </w:r>
            <w:r w:rsidR="008D051A" w:rsidRPr="004433B7">
              <w:rPr>
                <w:rFonts w:ascii="Arial" w:hAnsi="Arial" w:cs="Arial"/>
                <w:color w:val="63666F" w:themeColor="accent2"/>
                <w:sz w:val="21"/>
                <w:szCs w:val="21"/>
              </w:rPr>
              <w:t xml:space="preserve">6 </w:t>
            </w:r>
          </w:p>
        </w:tc>
      </w:tr>
    </w:tbl>
    <w:p w14:paraId="44296739" w14:textId="77777777" w:rsidR="005D4768" w:rsidRPr="004433B7" w:rsidRDefault="005D4768" w:rsidP="005D4768">
      <w:pPr>
        <w:rPr>
          <w:rFonts w:ascii="Arial" w:hAnsi="Arial" w:cs="Arial"/>
          <w:color w:val="63666F" w:themeColor="accent2"/>
          <w:sz w:val="21"/>
          <w:szCs w:val="21"/>
          <w:shd w:val="clear" w:color="auto" w:fill="FFFFFF"/>
        </w:rPr>
      </w:pPr>
    </w:p>
    <w:p w14:paraId="7DAB6333" w14:textId="77777777" w:rsidR="00FF61F1" w:rsidRPr="004433B7" w:rsidRDefault="00FF61F1" w:rsidP="005D4768">
      <w:pPr>
        <w:rPr>
          <w:rFonts w:ascii="Arial" w:hAnsi="Arial" w:cs="Arial"/>
          <w:b/>
          <w:bCs/>
          <w:color w:val="63666F" w:themeColor="accent2"/>
          <w:sz w:val="21"/>
          <w:szCs w:val="21"/>
          <w:shd w:val="clear" w:color="auto" w:fill="FFFFFF"/>
        </w:rPr>
      </w:pPr>
    </w:p>
    <w:p w14:paraId="1069408C" w14:textId="77777777" w:rsidR="00FF61F1" w:rsidRPr="004433B7" w:rsidRDefault="00FF61F1" w:rsidP="005D4768">
      <w:pPr>
        <w:rPr>
          <w:rFonts w:ascii="Arial" w:hAnsi="Arial" w:cs="Arial"/>
          <w:b/>
          <w:bCs/>
          <w:color w:val="63666F" w:themeColor="accent2"/>
          <w:sz w:val="21"/>
          <w:szCs w:val="21"/>
          <w:shd w:val="clear" w:color="auto" w:fill="FFFFFF"/>
        </w:rPr>
      </w:pPr>
    </w:p>
    <w:p w14:paraId="048910C7" w14:textId="77777777" w:rsidR="00FF61F1" w:rsidRPr="004433B7" w:rsidRDefault="00FF61F1" w:rsidP="005D4768">
      <w:pPr>
        <w:rPr>
          <w:rFonts w:ascii="Arial" w:hAnsi="Arial" w:cs="Arial"/>
          <w:b/>
          <w:bCs/>
          <w:color w:val="63666F" w:themeColor="accent2"/>
          <w:sz w:val="21"/>
          <w:szCs w:val="21"/>
          <w:shd w:val="clear" w:color="auto" w:fill="FFFFFF"/>
        </w:rPr>
      </w:pPr>
    </w:p>
    <w:p w14:paraId="7B383EAD" w14:textId="77777777" w:rsidR="00FF61F1" w:rsidRPr="004433B7" w:rsidRDefault="00FF61F1" w:rsidP="005D4768">
      <w:pPr>
        <w:rPr>
          <w:rFonts w:ascii="Arial" w:hAnsi="Arial" w:cs="Arial"/>
          <w:b/>
          <w:bCs/>
          <w:color w:val="63666F" w:themeColor="accent2"/>
          <w:sz w:val="21"/>
          <w:szCs w:val="21"/>
          <w:shd w:val="clear" w:color="auto" w:fill="FFFFFF"/>
        </w:rPr>
      </w:pPr>
    </w:p>
    <w:p w14:paraId="440975B2" w14:textId="77777777" w:rsidR="00FF61F1" w:rsidRPr="004433B7" w:rsidRDefault="00FF61F1" w:rsidP="005D4768">
      <w:pPr>
        <w:rPr>
          <w:rFonts w:ascii="Arial" w:hAnsi="Arial" w:cs="Arial"/>
          <w:b/>
          <w:bCs/>
          <w:color w:val="63666F" w:themeColor="accent2"/>
          <w:sz w:val="21"/>
          <w:szCs w:val="21"/>
          <w:shd w:val="clear" w:color="auto" w:fill="FFFFFF"/>
        </w:rPr>
      </w:pPr>
    </w:p>
    <w:p w14:paraId="39D3D210" w14:textId="72AA518F" w:rsidR="00FF61F1" w:rsidRPr="004433B7" w:rsidRDefault="00FF61F1" w:rsidP="00FF61F1">
      <w:pPr>
        <w:rPr>
          <w:rFonts w:ascii="Arial" w:hAnsi="Arial" w:cs="Arial"/>
          <w:color w:val="63666F" w:themeColor="accent2"/>
          <w:sz w:val="21"/>
          <w:szCs w:val="21"/>
        </w:rPr>
      </w:pPr>
      <w:r w:rsidRPr="004433B7">
        <w:rPr>
          <w:rFonts w:ascii="Arial" w:eastAsia="Times New Roman" w:hAnsi="Arial" w:cs="Arial"/>
          <w:b/>
          <w:bCs/>
          <w:noProof/>
          <w:color w:val="63666F" w:themeColor="accent2"/>
          <w:sz w:val="21"/>
          <w:szCs w:val="21"/>
        </w:rPr>
        <w:drawing>
          <wp:anchor distT="0" distB="0" distL="114300" distR="114300" simplePos="0" relativeHeight="251682816" behindDoc="0" locked="0" layoutInCell="1" allowOverlap="1" wp14:anchorId="6DD13066" wp14:editId="7ABD4A46">
            <wp:simplePos x="0" y="0"/>
            <wp:positionH relativeFrom="margin">
              <wp:align>left</wp:align>
            </wp:positionH>
            <wp:positionV relativeFrom="paragraph">
              <wp:posOffset>222427</wp:posOffset>
            </wp:positionV>
            <wp:extent cx="257175" cy="257175"/>
            <wp:effectExtent l="0" t="0" r="0" b="0"/>
            <wp:wrapThrough wrapText="bothSides">
              <wp:wrapPolygon edited="0">
                <wp:start x="7467" y="0"/>
                <wp:lineTo x="0" y="18133"/>
                <wp:lineTo x="5333" y="20267"/>
                <wp:lineTo x="14933" y="20267"/>
                <wp:lineTo x="19200" y="18133"/>
                <wp:lineTo x="17067" y="10667"/>
                <wp:lineTo x="12800" y="0"/>
                <wp:lineTo x="7467" y="0"/>
              </wp:wrapPolygon>
            </wp:wrapThrough>
            <wp:docPr id="1" name="Graphic 1"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ell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57175" cy="257175"/>
                    </a:xfrm>
                    <a:prstGeom prst="rect">
                      <a:avLst/>
                    </a:prstGeom>
                  </pic:spPr>
                </pic:pic>
              </a:graphicData>
            </a:graphic>
          </wp:anchor>
        </w:drawing>
      </w:r>
    </w:p>
    <w:p w14:paraId="0E2E8C5A" w14:textId="2A7F59F2" w:rsidR="00FF61F1" w:rsidRPr="004433B7" w:rsidRDefault="00FF61F1" w:rsidP="00FF61F1">
      <w:pPr>
        <w:rPr>
          <w:rFonts w:ascii="Arial" w:hAnsi="Arial" w:cs="Arial"/>
          <w:b/>
          <w:bCs/>
          <w:color w:val="63666F" w:themeColor="accent2"/>
          <w:sz w:val="21"/>
          <w:szCs w:val="21"/>
        </w:rPr>
      </w:pPr>
      <w:r w:rsidRPr="004433B7">
        <w:rPr>
          <w:rFonts w:ascii="Arial" w:hAnsi="Arial" w:cs="Arial"/>
          <w:b/>
          <w:bCs/>
          <w:color w:val="63666F" w:themeColor="accent2"/>
          <w:sz w:val="21"/>
          <w:szCs w:val="21"/>
        </w:rPr>
        <w:t>Tips for success</w:t>
      </w:r>
    </w:p>
    <w:p w14:paraId="2ACB18B0" w14:textId="5B7DE525" w:rsidR="00FF61F1" w:rsidRPr="004433B7" w:rsidRDefault="00FF61F1" w:rsidP="00FF61F1">
      <w:pPr>
        <w:rPr>
          <w:rFonts w:ascii="Arial" w:hAnsi="Arial" w:cs="Arial"/>
          <w:color w:val="63666F" w:themeColor="accent2"/>
          <w:sz w:val="21"/>
          <w:szCs w:val="21"/>
        </w:rPr>
      </w:pPr>
      <w:r w:rsidRPr="004433B7">
        <w:rPr>
          <w:rFonts w:ascii="Arial" w:hAnsi="Arial" w:cs="Arial"/>
          <w:color w:val="63666F" w:themeColor="accent2"/>
          <w:sz w:val="21"/>
          <w:szCs w:val="21"/>
        </w:rPr>
        <w:t xml:space="preserve">Before you embark on any campaign, you’ll want to make sure that wherever you are driving </w:t>
      </w:r>
      <w:r w:rsidR="0048367B">
        <w:rPr>
          <w:rFonts w:ascii="Arial" w:hAnsi="Arial" w:cs="Arial"/>
          <w:color w:val="63666F" w:themeColor="accent2"/>
          <w:sz w:val="21"/>
          <w:szCs w:val="21"/>
        </w:rPr>
        <w:t>custom</w:t>
      </w:r>
      <w:r w:rsidRPr="004433B7">
        <w:rPr>
          <w:rFonts w:ascii="Arial" w:hAnsi="Arial" w:cs="Arial"/>
          <w:color w:val="63666F" w:themeColor="accent2"/>
          <w:sz w:val="21"/>
          <w:szCs w:val="21"/>
        </w:rPr>
        <w:t xml:space="preserve">ers, such as your website, is </w:t>
      </w:r>
      <w:r w:rsidR="00CF3021" w:rsidRPr="004433B7">
        <w:rPr>
          <w:rFonts w:ascii="Arial" w:hAnsi="Arial" w:cs="Arial"/>
          <w:color w:val="63666F" w:themeColor="accent2"/>
          <w:sz w:val="21"/>
          <w:szCs w:val="21"/>
        </w:rPr>
        <w:t>up to date</w:t>
      </w:r>
      <w:r w:rsidRPr="004433B7">
        <w:rPr>
          <w:rFonts w:ascii="Arial" w:hAnsi="Arial" w:cs="Arial"/>
          <w:color w:val="63666F" w:themeColor="accent2"/>
          <w:sz w:val="21"/>
          <w:szCs w:val="21"/>
        </w:rPr>
        <w:t xml:space="preserve">.  </w:t>
      </w:r>
    </w:p>
    <w:p w14:paraId="0841D0A2" w14:textId="77777777" w:rsidR="00FF61F1" w:rsidRPr="004433B7" w:rsidRDefault="00FF61F1" w:rsidP="005D4768">
      <w:pPr>
        <w:rPr>
          <w:rFonts w:ascii="Arial" w:hAnsi="Arial" w:cs="Arial"/>
          <w:b/>
          <w:bCs/>
          <w:color w:val="63666F" w:themeColor="accent2"/>
          <w:sz w:val="21"/>
          <w:szCs w:val="21"/>
          <w:shd w:val="clear" w:color="auto" w:fill="FFFFFF"/>
        </w:rPr>
      </w:pPr>
    </w:p>
    <w:p w14:paraId="383C5A8A" w14:textId="77777777" w:rsidR="00FF61F1" w:rsidRPr="004433B7" w:rsidRDefault="00FF61F1" w:rsidP="005D4768">
      <w:pPr>
        <w:rPr>
          <w:rFonts w:ascii="Arial" w:hAnsi="Arial" w:cs="Arial"/>
          <w:b/>
          <w:bCs/>
          <w:color w:val="63666F" w:themeColor="accent2"/>
          <w:sz w:val="21"/>
          <w:szCs w:val="21"/>
          <w:shd w:val="clear" w:color="auto" w:fill="FFFFFF"/>
        </w:rPr>
      </w:pPr>
    </w:p>
    <w:p w14:paraId="4C3077C6" w14:textId="77777777" w:rsidR="00FF61F1" w:rsidRPr="004433B7" w:rsidRDefault="00FF61F1" w:rsidP="005D4768">
      <w:pPr>
        <w:rPr>
          <w:rFonts w:ascii="Arial" w:hAnsi="Arial" w:cs="Arial"/>
          <w:b/>
          <w:bCs/>
          <w:color w:val="63666F" w:themeColor="accent2"/>
          <w:sz w:val="21"/>
          <w:szCs w:val="21"/>
          <w:shd w:val="clear" w:color="auto" w:fill="FFFFFF"/>
        </w:rPr>
      </w:pPr>
    </w:p>
    <w:p w14:paraId="2F4B3452" w14:textId="77777777" w:rsidR="00FF61F1" w:rsidRPr="004433B7" w:rsidRDefault="00FF61F1" w:rsidP="005D4768">
      <w:pPr>
        <w:rPr>
          <w:rFonts w:ascii="Arial" w:hAnsi="Arial" w:cs="Arial"/>
          <w:b/>
          <w:bCs/>
          <w:color w:val="63666F" w:themeColor="accent2"/>
          <w:sz w:val="21"/>
          <w:szCs w:val="21"/>
          <w:shd w:val="clear" w:color="auto" w:fill="FFFFFF"/>
        </w:rPr>
      </w:pPr>
    </w:p>
    <w:p w14:paraId="21D17E32" w14:textId="77777777" w:rsidR="00FF61F1" w:rsidRPr="004433B7" w:rsidRDefault="00FF61F1" w:rsidP="005D4768">
      <w:pPr>
        <w:rPr>
          <w:rFonts w:ascii="Arial" w:hAnsi="Arial" w:cs="Arial"/>
          <w:b/>
          <w:bCs/>
          <w:color w:val="63666F" w:themeColor="accent2"/>
          <w:sz w:val="21"/>
          <w:szCs w:val="21"/>
          <w:shd w:val="clear" w:color="auto" w:fill="FFFFFF"/>
        </w:rPr>
      </w:pPr>
    </w:p>
    <w:p w14:paraId="73923B72" w14:textId="77777777" w:rsidR="00FF61F1" w:rsidRPr="004433B7" w:rsidRDefault="00FF61F1" w:rsidP="005D4768">
      <w:pPr>
        <w:rPr>
          <w:rFonts w:ascii="Arial" w:hAnsi="Arial" w:cs="Arial"/>
          <w:b/>
          <w:bCs/>
          <w:color w:val="63666F" w:themeColor="accent2"/>
          <w:sz w:val="21"/>
          <w:szCs w:val="21"/>
          <w:shd w:val="clear" w:color="auto" w:fill="FFFFFF"/>
        </w:rPr>
      </w:pPr>
    </w:p>
    <w:p w14:paraId="23EB9A98" w14:textId="77777777" w:rsidR="00FF61F1" w:rsidRPr="004433B7" w:rsidRDefault="00FF61F1" w:rsidP="005D4768">
      <w:pPr>
        <w:rPr>
          <w:rFonts w:ascii="Arial" w:hAnsi="Arial" w:cs="Arial"/>
          <w:b/>
          <w:bCs/>
          <w:color w:val="63666F" w:themeColor="accent2"/>
          <w:sz w:val="21"/>
          <w:szCs w:val="21"/>
          <w:shd w:val="clear" w:color="auto" w:fill="FFFFFF"/>
        </w:rPr>
      </w:pPr>
    </w:p>
    <w:p w14:paraId="0369CAFB" w14:textId="20967EE8" w:rsidR="005D4768" w:rsidRPr="004433B7" w:rsidRDefault="005D4768" w:rsidP="005D4768">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t xml:space="preserve">Sample Campaign </w:t>
      </w:r>
      <w:r w:rsidR="00495C49" w:rsidRPr="004433B7">
        <w:rPr>
          <w:rFonts w:ascii="Arial" w:hAnsi="Arial" w:cs="Arial"/>
          <w:b/>
          <w:bCs/>
          <w:color w:val="63666F" w:themeColor="accent2"/>
          <w:sz w:val="21"/>
          <w:szCs w:val="21"/>
          <w:shd w:val="clear" w:color="auto" w:fill="FFFFFF"/>
        </w:rPr>
        <w:t>2</w:t>
      </w:r>
      <w:r w:rsidR="00601A3A" w:rsidRPr="004433B7">
        <w:rPr>
          <w:rFonts w:ascii="Arial" w:hAnsi="Arial" w:cs="Arial"/>
          <w:b/>
          <w:bCs/>
          <w:color w:val="63666F" w:themeColor="accent2"/>
          <w:sz w:val="21"/>
          <w:szCs w:val="21"/>
          <w:shd w:val="clear" w:color="auto" w:fill="FFFFFF"/>
        </w:rPr>
        <w:t xml:space="preserve">: </w:t>
      </w:r>
      <w:proofErr w:type="gramStart"/>
      <w:r w:rsidR="00601A3A" w:rsidRPr="004433B7">
        <w:rPr>
          <w:rFonts w:ascii="Arial" w:hAnsi="Arial" w:cs="Arial"/>
          <w:b/>
          <w:bCs/>
          <w:color w:val="63666F" w:themeColor="accent2"/>
          <w:sz w:val="21"/>
          <w:szCs w:val="21"/>
          <w:shd w:val="clear" w:color="auto" w:fill="FFFFFF"/>
        </w:rPr>
        <w:t>Social Media</w:t>
      </w:r>
      <w:proofErr w:type="gramEnd"/>
      <w:r w:rsidR="00601A3A" w:rsidRPr="004433B7">
        <w:rPr>
          <w:rFonts w:ascii="Arial" w:hAnsi="Arial" w:cs="Arial"/>
          <w:b/>
          <w:bCs/>
          <w:color w:val="63666F" w:themeColor="accent2"/>
          <w:sz w:val="21"/>
          <w:szCs w:val="21"/>
          <w:shd w:val="clear" w:color="auto" w:fill="FFFFFF"/>
        </w:rPr>
        <w:t xml:space="preserve"> / Email / Website / Blog</w:t>
      </w:r>
    </w:p>
    <w:p w14:paraId="62162DE1" w14:textId="722CBE7A" w:rsidR="00FF61F1" w:rsidRDefault="00F30A4E" w:rsidP="00F706D6">
      <w:pPr>
        <w:spacing w:after="0"/>
        <w:rPr>
          <w:rFonts w:ascii="Arial" w:hAnsi="Arial" w:cs="Arial"/>
          <w:b/>
          <w:bCs/>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This </w:t>
      </w:r>
      <w:r w:rsidR="00D72089" w:rsidRPr="004433B7">
        <w:rPr>
          <w:rFonts w:ascii="Arial" w:hAnsi="Arial" w:cs="Arial"/>
          <w:color w:val="63666F" w:themeColor="accent2"/>
          <w:sz w:val="21"/>
          <w:szCs w:val="21"/>
          <w:shd w:val="clear" w:color="auto" w:fill="FFFFFF"/>
        </w:rPr>
        <w:t>three</w:t>
      </w:r>
      <w:r w:rsidRPr="004433B7">
        <w:rPr>
          <w:rFonts w:ascii="Arial" w:hAnsi="Arial" w:cs="Arial"/>
          <w:color w:val="63666F" w:themeColor="accent2"/>
          <w:sz w:val="21"/>
          <w:szCs w:val="21"/>
          <w:shd w:val="clear" w:color="auto" w:fill="FFFFFF"/>
        </w:rPr>
        <w:t xml:space="preserve">-month campaign focuses on additional marketing channels to reengage previous customers and tactics </w:t>
      </w:r>
      <w:r w:rsidR="0048367B">
        <w:rPr>
          <w:rFonts w:ascii="Arial" w:hAnsi="Arial" w:cs="Arial"/>
          <w:color w:val="63666F" w:themeColor="accent2"/>
          <w:sz w:val="21"/>
          <w:szCs w:val="21"/>
          <w:shd w:val="clear" w:color="auto" w:fill="FFFFFF"/>
        </w:rPr>
        <w:t xml:space="preserve">to </w:t>
      </w:r>
      <w:r w:rsidRPr="004433B7">
        <w:rPr>
          <w:rFonts w:ascii="Arial" w:hAnsi="Arial" w:cs="Arial"/>
          <w:color w:val="63666F" w:themeColor="accent2"/>
          <w:sz w:val="21"/>
          <w:szCs w:val="21"/>
          <w:shd w:val="clear" w:color="auto" w:fill="FFFFFF"/>
        </w:rPr>
        <w:t xml:space="preserve">reach new customers. </w:t>
      </w:r>
    </w:p>
    <w:p w14:paraId="77C47456" w14:textId="77777777" w:rsidR="00F706D6" w:rsidRPr="004433B7" w:rsidRDefault="00F706D6" w:rsidP="00F706D6">
      <w:pPr>
        <w:spacing w:after="0"/>
        <w:rPr>
          <w:rFonts w:ascii="Arial" w:hAnsi="Arial" w:cs="Arial"/>
          <w:b/>
          <w:bCs/>
          <w:color w:val="63666F" w:themeColor="accent2"/>
          <w:sz w:val="21"/>
          <w:szCs w:val="21"/>
          <w:shd w:val="clear" w:color="auto" w:fill="FFFFFF"/>
        </w:rPr>
      </w:pPr>
    </w:p>
    <w:tbl>
      <w:tblPr>
        <w:tblStyle w:val="GridTable1Light-Accent6"/>
        <w:tblpPr w:leftFromText="187" w:rightFromText="187" w:vertAnchor="text" w:horzAnchor="margin" w:tblpY="262"/>
        <w:tblW w:w="9415" w:type="dxa"/>
        <w:tblLook w:val="04A0" w:firstRow="1" w:lastRow="0" w:firstColumn="1" w:lastColumn="0" w:noHBand="0" w:noVBand="1"/>
      </w:tblPr>
      <w:tblGrid>
        <w:gridCol w:w="1189"/>
        <w:gridCol w:w="2025"/>
        <w:gridCol w:w="2662"/>
        <w:gridCol w:w="3539"/>
      </w:tblGrid>
      <w:tr w:rsidR="004433B7" w:rsidRPr="004433B7" w14:paraId="3EA5FA98" w14:textId="77777777" w:rsidTr="00EB7EF9">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189" w:type="dxa"/>
          </w:tcPr>
          <w:p w14:paraId="4A567645" w14:textId="77777777" w:rsidR="00EB7EF9" w:rsidRPr="004433B7" w:rsidRDefault="00EB7EF9" w:rsidP="00EB7EF9">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Timing</w:t>
            </w:r>
          </w:p>
        </w:tc>
        <w:tc>
          <w:tcPr>
            <w:tcW w:w="2025" w:type="dxa"/>
          </w:tcPr>
          <w:p w14:paraId="72042262" w14:textId="77777777" w:rsidR="00EB7EF9" w:rsidRPr="004433B7" w:rsidRDefault="00EB7EF9" w:rsidP="00EB7EF9">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Channel</w:t>
            </w:r>
          </w:p>
        </w:tc>
        <w:tc>
          <w:tcPr>
            <w:tcW w:w="2662" w:type="dxa"/>
          </w:tcPr>
          <w:p w14:paraId="23A80A55" w14:textId="77777777" w:rsidR="00EB7EF9" w:rsidRPr="004433B7" w:rsidRDefault="00EB7EF9" w:rsidP="00EB7EF9">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Purpose</w:t>
            </w:r>
          </w:p>
        </w:tc>
        <w:tc>
          <w:tcPr>
            <w:tcW w:w="3539" w:type="dxa"/>
          </w:tcPr>
          <w:p w14:paraId="00A114C2" w14:textId="77777777" w:rsidR="00EB7EF9" w:rsidRPr="004433B7" w:rsidRDefault="00EB7EF9" w:rsidP="00EB7EF9">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Assets</w:t>
            </w:r>
          </w:p>
        </w:tc>
      </w:tr>
      <w:tr w:rsidR="004433B7" w:rsidRPr="004433B7" w14:paraId="04AD6330" w14:textId="77777777" w:rsidTr="00EB7EF9">
        <w:trPr>
          <w:trHeight w:val="187"/>
        </w:trPr>
        <w:tc>
          <w:tcPr>
            <w:cnfStyle w:val="001000000000" w:firstRow="0" w:lastRow="0" w:firstColumn="1" w:lastColumn="0" w:oddVBand="0" w:evenVBand="0" w:oddHBand="0" w:evenHBand="0" w:firstRowFirstColumn="0" w:firstRowLastColumn="0" w:lastRowFirstColumn="0" w:lastRowLastColumn="0"/>
            <w:tcW w:w="1189" w:type="dxa"/>
          </w:tcPr>
          <w:p w14:paraId="008B61D4"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 </w:t>
            </w:r>
          </w:p>
        </w:tc>
        <w:tc>
          <w:tcPr>
            <w:tcW w:w="2025" w:type="dxa"/>
          </w:tcPr>
          <w:p w14:paraId="7E34C154"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62" w:type="dxa"/>
          </w:tcPr>
          <w:p w14:paraId="48E9A003"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539" w:type="dxa"/>
          </w:tcPr>
          <w:p w14:paraId="45AC791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5 </w:t>
            </w:r>
          </w:p>
        </w:tc>
      </w:tr>
      <w:tr w:rsidR="004433B7" w:rsidRPr="004433B7" w14:paraId="34F58475" w14:textId="77777777" w:rsidTr="00EB7EF9">
        <w:trPr>
          <w:trHeight w:val="176"/>
        </w:trPr>
        <w:tc>
          <w:tcPr>
            <w:cnfStyle w:val="001000000000" w:firstRow="0" w:lastRow="0" w:firstColumn="1" w:lastColumn="0" w:oddVBand="0" w:evenVBand="0" w:oddHBand="0" w:evenHBand="0" w:firstRowFirstColumn="0" w:firstRowLastColumn="0" w:lastRowFirstColumn="0" w:lastRowLastColumn="0"/>
            <w:tcW w:w="1189" w:type="dxa"/>
          </w:tcPr>
          <w:p w14:paraId="0AC2CC08"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1</w:t>
            </w:r>
          </w:p>
        </w:tc>
        <w:tc>
          <w:tcPr>
            <w:tcW w:w="2025" w:type="dxa"/>
          </w:tcPr>
          <w:p w14:paraId="6E1A0D18"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62" w:type="dxa"/>
          </w:tcPr>
          <w:p w14:paraId="787548C7"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followers on how to prepare for international travel</w:t>
            </w:r>
          </w:p>
        </w:tc>
        <w:tc>
          <w:tcPr>
            <w:tcW w:w="3539" w:type="dxa"/>
          </w:tcPr>
          <w:p w14:paraId="4675EC42"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1</w:t>
            </w:r>
          </w:p>
        </w:tc>
      </w:tr>
      <w:tr w:rsidR="004433B7" w:rsidRPr="004433B7" w14:paraId="2FDA5435" w14:textId="77777777" w:rsidTr="00EB7EF9">
        <w:trPr>
          <w:trHeight w:val="187"/>
        </w:trPr>
        <w:tc>
          <w:tcPr>
            <w:cnfStyle w:val="001000000000" w:firstRow="0" w:lastRow="0" w:firstColumn="1" w:lastColumn="0" w:oddVBand="0" w:evenVBand="0" w:oddHBand="0" w:evenHBand="0" w:firstRowFirstColumn="0" w:firstRowLastColumn="0" w:lastRowFirstColumn="0" w:lastRowLastColumn="0"/>
            <w:tcW w:w="1189" w:type="dxa"/>
          </w:tcPr>
          <w:p w14:paraId="49E7463C"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 </w:t>
            </w:r>
          </w:p>
        </w:tc>
        <w:tc>
          <w:tcPr>
            <w:tcW w:w="2025" w:type="dxa"/>
          </w:tcPr>
          <w:p w14:paraId="487E3B72"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62" w:type="dxa"/>
          </w:tcPr>
          <w:p w14:paraId="2DBB617A"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previous customers </w:t>
            </w:r>
          </w:p>
        </w:tc>
        <w:tc>
          <w:tcPr>
            <w:tcW w:w="3539" w:type="dxa"/>
          </w:tcPr>
          <w:p w14:paraId="08974FBA"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Directing Marketing Email: Version 6 </w:t>
            </w:r>
          </w:p>
        </w:tc>
      </w:tr>
      <w:tr w:rsidR="004433B7" w:rsidRPr="004433B7" w14:paraId="1189E34E" w14:textId="77777777" w:rsidTr="00EB7EF9">
        <w:trPr>
          <w:trHeight w:val="187"/>
        </w:trPr>
        <w:tc>
          <w:tcPr>
            <w:cnfStyle w:val="001000000000" w:firstRow="0" w:lastRow="0" w:firstColumn="1" w:lastColumn="0" w:oddVBand="0" w:evenVBand="0" w:oddHBand="0" w:evenHBand="0" w:firstRowFirstColumn="0" w:firstRowLastColumn="0" w:lastRowFirstColumn="0" w:lastRowLastColumn="0"/>
            <w:tcW w:w="1189" w:type="dxa"/>
          </w:tcPr>
          <w:p w14:paraId="65DD5396"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2</w:t>
            </w:r>
          </w:p>
        </w:tc>
        <w:tc>
          <w:tcPr>
            <w:tcW w:w="2025" w:type="dxa"/>
          </w:tcPr>
          <w:p w14:paraId="76DC95A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Post/Newsletter</w:t>
            </w:r>
          </w:p>
        </w:tc>
        <w:tc>
          <w:tcPr>
            <w:tcW w:w="2662" w:type="dxa"/>
          </w:tcPr>
          <w:p w14:paraId="07653029"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customers on how to prepare for international travel</w:t>
            </w:r>
          </w:p>
        </w:tc>
        <w:tc>
          <w:tcPr>
            <w:tcW w:w="3539" w:type="dxa"/>
          </w:tcPr>
          <w:p w14:paraId="4FF5534F"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and Newsletter Content: Version 1</w:t>
            </w:r>
          </w:p>
        </w:tc>
      </w:tr>
      <w:tr w:rsidR="004433B7" w:rsidRPr="004433B7" w14:paraId="2151CADB"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71E1E67F"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2 </w:t>
            </w:r>
          </w:p>
        </w:tc>
        <w:tc>
          <w:tcPr>
            <w:tcW w:w="2025" w:type="dxa"/>
          </w:tcPr>
          <w:p w14:paraId="02549B10"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Website/Newsletter </w:t>
            </w:r>
          </w:p>
        </w:tc>
        <w:tc>
          <w:tcPr>
            <w:tcW w:w="2662" w:type="dxa"/>
          </w:tcPr>
          <w:p w14:paraId="02CD7149"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Post banner ad to website or use in newsletter to encourage clicks to site</w:t>
            </w:r>
          </w:p>
        </w:tc>
        <w:tc>
          <w:tcPr>
            <w:tcW w:w="3539" w:type="dxa"/>
          </w:tcPr>
          <w:p w14:paraId="1E7FA10A"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Banner Ads: Version 2 </w:t>
            </w:r>
          </w:p>
        </w:tc>
      </w:tr>
      <w:tr w:rsidR="004433B7" w:rsidRPr="004433B7" w14:paraId="132F5E5A"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59DFF7AB"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2 </w:t>
            </w:r>
          </w:p>
        </w:tc>
        <w:tc>
          <w:tcPr>
            <w:tcW w:w="2025" w:type="dxa"/>
          </w:tcPr>
          <w:p w14:paraId="002D393C"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62" w:type="dxa"/>
          </w:tcPr>
          <w:p w14:paraId="61F96BAA" w14:textId="2AA943AB"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to prospective customers (i.e., leads) educating them </w:t>
            </w:r>
            <w:r w:rsidR="0048367B">
              <w:rPr>
                <w:rFonts w:ascii="Arial" w:hAnsi="Arial" w:cs="Arial"/>
                <w:color w:val="63666F" w:themeColor="accent2"/>
                <w:sz w:val="21"/>
                <w:szCs w:val="21"/>
              </w:rPr>
              <w:t xml:space="preserve">about </w:t>
            </w:r>
            <w:r w:rsidRPr="004433B7">
              <w:rPr>
                <w:rFonts w:ascii="Arial" w:hAnsi="Arial" w:cs="Arial"/>
                <w:color w:val="63666F" w:themeColor="accent2"/>
                <w:sz w:val="21"/>
                <w:szCs w:val="21"/>
              </w:rPr>
              <w:t>Medicare coverage gaps</w:t>
            </w:r>
          </w:p>
        </w:tc>
        <w:tc>
          <w:tcPr>
            <w:tcW w:w="3539" w:type="dxa"/>
          </w:tcPr>
          <w:p w14:paraId="38A453CB"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Emails: Version 1 </w:t>
            </w:r>
          </w:p>
        </w:tc>
      </w:tr>
      <w:tr w:rsidR="004433B7" w:rsidRPr="004433B7" w14:paraId="1C1012A7"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1B4360BD"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3</w:t>
            </w:r>
          </w:p>
        </w:tc>
        <w:tc>
          <w:tcPr>
            <w:tcW w:w="2025" w:type="dxa"/>
          </w:tcPr>
          <w:p w14:paraId="02E2F56D"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62" w:type="dxa"/>
          </w:tcPr>
          <w:p w14:paraId="57EE040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539" w:type="dxa"/>
          </w:tcPr>
          <w:p w14:paraId="611C770D"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2</w:t>
            </w:r>
          </w:p>
        </w:tc>
      </w:tr>
      <w:tr w:rsidR="004433B7" w:rsidRPr="004433B7" w14:paraId="2CBF6379"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2FA85DD8"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3</w:t>
            </w:r>
          </w:p>
        </w:tc>
        <w:tc>
          <w:tcPr>
            <w:tcW w:w="2025" w:type="dxa"/>
          </w:tcPr>
          <w:p w14:paraId="692504C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w:t>
            </w:r>
          </w:p>
        </w:tc>
        <w:tc>
          <w:tcPr>
            <w:tcW w:w="2662" w:type="dxa"/>
          </w:tcPr>
          <w:p w14:paraId="4C343F6C" w14:textId="07CCA1D3"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Follow up email to prospective customers (i</w:t>
            </w:r>
            <w:r w:rsidR="00E446FC">
              <w:rPr>
                <w:rFonts w:ascii="Arial" w:hAnsi="Arial" w:cs="Arial"/>
                <w:color w:val="63666F" w:themeColor="accent2"/>
                <w:sz w:val="21"/>
                <w:szCs w:val="21"/>
              </w:rPr>
              <w:t>.</w:t>
            </w:r>
            <w:r w:rsidRPr="004433B7">
              <w:rPr>
                <w:rFonts w:ascii="Arial" w:hAnsi="Arial" w:cs="Arial"/>
                <w:color w:val="63666F" w:themeColor="accent2"/>
                <w:sz w:val="21"/>
                <w:szCs w:val="21"/>
              </w:rPr>
              <w:t>e</w:t>
            </w:r>
            <w:r w:rsidR="00E446FC">
              <w:rPr>
                <w:rFonts w:ascii="Arial" w:hAnsi="Arial" w:cs="Arial"/>
                <w:color w:val="63666F" w:themeColor="accent2"/>
                <w:sz w:val="21"/>
                <w:szCs w:val="21"/>
              </w:rPr>
              <w:t>.</w:t>
            </w:r>
            <w:r w:rsidRPr="004433B7">
              <w:rPr>
                <w:rFonts w:ascii="Arial" w:hAnsi="Arial" w:cs="Arial"/>
                <w:color w:val="63666F" w:themeColor="accent2"/>
                <w:sz w:val="21"/>
                <w:szCs w:val="21"/>
              </w:rPr>
              <w:t>, leads) promoting single</w:t>
            </w:r>
            <w:r w:rsidR="00E446FC">
              <w:rPr>
                <w:rFonts w:ascii="Arial" w:hAnsi="Arial" w:cs="Arial"/>
                <w:color w:val="63666F" w:themeColor="accent2"/>
                <w:sz w:val="21"/>
                <w:szCs w:val="21"/>
              </w:rPr>
              <w:t>-</w:t>
            </w:r>
            <w:r w:rsidRPr="004433B7">
              <w:rPr>
                <w:rFonts w:ascii="Arial" w:hAnsi="Arial" w:cs="Arial"/>
                <w:color w:val="63666F" w:themeColor="accent2"/>
                <w:sz w:val="21"/>
                <w:szCs w:val="21"/>
              </w:rPr>
              <w:t>trip plans</w:t>
            </w:r>
          </w:p>
        </w:tc>
        <w:tc>
          <w:tcPr>
            <w:tcW w:w="3539" w:type="dxa"/>
          </w:tcPr>
          <w:p w14:paraId="0B71EDE0"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Direct Marketing Emails: Version 2</w:t>
            </w:r>
          </w:p>
        </w:tc>
      </w:tr>
    </w:tbl>
    <w:p w14:paraId="5AEDF929" w14:textId="77777777" w:rsidR="00FF61F1" w:rsidRPr="004433B7" w:rsidRDefault="00FF61F1" w:rsidP="005D4768">
      <w:pPr>
        <w:rPr>
          <w:rFonts w:ascii="Arial" w:hAnsi="Arial" w:cs="Arial"/>
          <w:b/>
          <w:bCs/>
          <w:color w:val="63666F" w:themeColor="accent2"/>
          <w:sz w:val="21"/>
          <w:szCs w:val="21"/>
          <w:shd w:val="clear" w:color="auto" w:fill="FFFFFF"/>
        </w:rPr>
      </w:pPr>
    </w:p>
    <w:p w14:paraId="20177D78" w14:textId="77777777" w:rsidR="00FF61F1" w:rsidRPr="004433B7" w:rsidRDefault="00FF61F1" w:rsidP="005D4768">
      <w:pPr>
        <w:rPr>
          <w:rFonts w:ascii="Arial" w:hAnsi="Arial" w:cs="Arial"/>
          <w:b/>
          <w:bCs/>
          <w:color w:val="63666F" w:themeColor="accent2"/>
          <w:sz w:val="21"/>
          <w:szCs w:val="21"/>
          <w:shd w:val="clear" w:color="auto" w:fill="FFFFFF"/>
        </w:rPr>
      </w:pPr>
    </w:p>
    <w:p w14:paraId="54448A08" w14:textId="77777777" w:rsidR="00FF61F1" w:rsidRPr="004433B7" w:rsidRDefault="00FF61F1" w:rsidP="005D4768">
      <w:pPr>
        <w:rPr>
          <w:rFonts w:ascii="Arial" w:hAnsi="Arial" w:cs="Arial"/>
          <w:b/>
          <w:bCs/>
          <w:color w:val="63666F" w:themeColor="accent2"/>
          <w:sz w:val="21"/>
          <w:szCs w:val="21"/>
          <w:shd w:val="clear" w:color="auto" w:fill="FFFFFF"/>
        </w:rPr>
      </w:pPr>
    </w:p>
    <w:p w14:paraId="408452A0" w14:textId="77777777" w:rsidR="00FF61F1" w:rsidRPr="004433B7" w:rsidRDefault="00FF61F1" w:rsidP="005D4768">
      <w:pPr>
        <w:rPr>
          <w:rFonts w:ascii="Arial" w:hAnsi="Arial" w:cs="Arial"/>
          <w:b/>
          <w:bCs/>
          <w:color w:val="63666F" w:themeColor="accent2"/>
          <w:sz w:val="21"/>
          <w:szCs w:val="21"/>
          <w:shd w:val="clear" w:color="auto" w:fill="FFFFFF"/>
        </w:rPr>
      </w:pPr>
    </w:p>
    <w:p w14:paraId="7569DD5D" w14:textId="77777777" w:rsidR="00FF61F1" w:rsidRPr="004433B7" w:rsidRDefault="00FF61F1" w:rsidP="005D4768">
      <w:pPr>
        <w:rPr>
          <w:rFonts w:ascii="Arial" w:hAnsi="Arial" w:cs="Arial"/>
          <w:b/>
          <w:bCs/>
          <w:color w:val="63666F" w:themeColor="accent2"/>
          <w:sz w:val="21"/>
          <w:szCs w:val="21"/>
          <w:shd w:val="clear" w:color="auto" w:fill="FFFFFF"/>
        </w:rPr>
      </w:pPr>
    </w:p>
    <w:p w14:paraId="2F7ACB1F" w14:textId="77777777" w:rsidR="00FF61F1" w:rsidRPr="004433B7" w:rsidRDefault="00FF61F1" w:rsidP="005D4768">
      <w:pPr>
        <w:rPr>
          <w:rFonts w:ascii="Arial" w:hAnsi="Arial" w:cs="Arial"/>
          <w:b/>
          <w:bCs/>
          <w:color w:val="63666F" w:themeColor="accent2"/>
          <w:sz w:val="21"/>
          <w:szCs w:val="21"/>
          <w:shd w:val="clear" w:color="auto" w:fill="FFFFFF"/>
        </w:rPr>
      </w:pPr>
    </w:p>
    <w:p w14:paraId="6E06F7AF" w14:textId="77777777" w:rsidR="00FF61F1" w:rsidRPr="004433B7" w:rsidRDefault="00FF61F1" w:rsidP="005D4768">
      <w:pPr>
        <w:rPr>
          <w:rFonts w:ascii="Arial" w:hAnsi="Arial" w:cs="Arial"/>
          <w:b/>
          <w:bCs/>
          <w:color w:val="63666F" w:themeColor="accent2"/>
          <w:sz w:val="21"/>
          <w:szCs w:val="21"/>
          <w:shd w:val="clear" w:color="auto" w:fill="FFFFFF"/>
        </w:rPr>
      </w:pPr>
    </w:p>
    <w:p w14:paraId="18B0EAB4" w14:textId="77777777" w:rsidR="00FF61F1" w:rsidRPr="004433B7" w:rsidRDefault="00FF61F1" w:rsidP="005D4768">
      <w:pPr>
        <w:rPr>
          <w:rFonts w:ascii="Arial" w:hAnsi="Arial" w:cs="Arial"/>
          <w:b/>
          <w:bCs/>
          <w:color w:val="63666F" w:themeColor="accent2"/>
          <w:sz w:val="21"/>
          <w:szCs w:val="21"/>
          <w:shd w:val="clear" w:color="auto" w:fill="FFFFFF"/>
        </w:rPr>
      </w:pPr>
    </w:p>
    <w:p w14:paraId="718CEF09" w14:textId="77777777" w:rsidR="00FF61F1" w:rsidRPr="004433B7" w:rsidRDefault="00FF61F1" w:rsidP="005D4768">
      <w:pPr>
        <w:rPr>
          <w:rFonts w:ascii="Arial" w:hAnsi="Arial" w:cs="Arial"/>
          <w:b/>
          <w:bCs/>
          <w:color w:val="63666F" w:themeColor="accent2"/>
          <w:sz w:val="21"/>
          <w:szCs w:val="21"/>
          <w:shd w:val="clear" w:color="auto" w:fill="FFFFFF"/>
        </w:rPr>
      </w:pPr>
    </w:p>
    <w:p w14:paraId="5997C7C6" w14:textId="77777777" w:rsidR="00FF61F1" w:rsidRPr="004433B7" w:rsidRDefault="00FF61F1" w:rsidP="005D4768">
      <w:pPr>
        <w:rPr>
          <w:rFonts w:ascii="Arial" w:hAnsi="Arial" w:cs="Arial"/>
          <w:b/>
          <w:bCs/>
          <w:color w:val="63666F" w:themeColor="accent2"/>
          <w:sz w:val="21"/>
          <w:szCs w:val="21"/>
          <w:shd w:val="clear" w:color="auto" w:fill="FFFFFF"/>
        </w:rPr>
      </w:pPr>
    </w:p>
    <w:p w14:paraId="67AAAE4C" w14:textId="77777777" w:rsidR="00F706D6" w:rsidRDefault="00F706D6" w:rsidP="005D4768">
      <w:pPr>
        <w:rPr>
          <w:rFonts w:ascii="Arial" w:hAnsi="Arial" w:cs="Arial"/>
          <w:b/>
          <w:bCs/>
          <w:color w:val="63666F" w:themeColor="accent2"/>
          <w:sz w:val="21"/>
          <w:szCs w:val="21"/>
          <w:shd w:val="clear" w:color="auto" w:fill="FFFFFF"/>
        </w:rPr>
      </w:pPr>
    </w:p>
    <w:p w14:paraId="3550575D" w14:textId="46AFF72F" w:rsidR="005D4768" w:rsidRPr="004433B7" w:rsidRDefault="005D4768" w:rsidP="005D4768">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lastRenderedPageBreak/>
        <w:t xml:space="preserve">Sample Campaign </w:t>
      </w:r>
      <w:r w:rsidR="00495C49" w:rsidRPr="004433B7">
        <w:rPr>
          <w:rFonts w:ascii="Arial" w:hAnsi="Arial" w:cs="Arial"/>
          <w:b/>
          <w:bCs/>
          <w:color w:val="63666F" w:themeColor="accent2"/>
          <w:sz w:val="21"/>
          <w:szCs w:val="21"/>
          <w:shd w:val="clear" w:color="auto" w:fill="FFFFFF"/>
        </w:rPr>
        <w:t>3</w:t>
      </w:r>
      <w:r w:rsidRPr="004433B7">
        <w:rPr>
          <w:rFonts w:ascii="Arial" w:hAnsi="Arial" w:cs="Arial"/>
          <w:b/>
          <w:bCs/>
          <w:color w:val="63666F" w:themeColor="accent2"/>
          <w:sz w:val="21"/>
          <w:szCs w:val="21"/>
          <w:shd w:val="clear" w:color="auto" w:fill="FFFFFF"/>
        </w:rPr>
        <w:t xml:space="preserve"> </w:t>
      </w:r>
    </w:p>
    <w:p w14:paraId="0FED42D4" w14:textId="3D3BE351" w:rsidR="00FF61F1" w:rsidRDefault="005D4768" w:rsidP="005D4768">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This </w:t>
      </w:r>
      <w:r w:rsidR="00D72089" w:rsidRPr="004433B7">
        <w:rPr>
          <w:rFonts w:ascii="Arial" w:hAnsi="Arial" w:cs="Arial"/>
          <w:color w:val="63666F" w:themeColor="accent2"/>
          <w:sz w:val="21"/>
          <w:szCs w:val="21"/>
          <w:shd w:val="clear" w:color="auto" w:fill="FFFFFF"/>
        </w:rPr>
        <w:t>year-long</w:t>
      </w:r>
      <w:r w:rsidRPr="004433B7">
        <w:rPr>
          <w:rFonts w:ascii="Arial" w:hAnsi="Arial" w:cs="Arial"/>
          <w:color w:val="63666F" w:themeColor="accent2"/>
          <w:sz w:val="21"/>
          <w:szCs w:val="21"/>
          <w:shd w:val="clear" w:color="auto" w:fill="FFFFFF"/>
        </w:rPr>
        <w:t xml:space="preserve"> campaign leverages multiple marketing channels to reach existing and prospective customers throughout the year</w:t>
      </w:r>
      <w:r w:rsidR="00FF61F1" w:rsidRPr="004433B7">
        <w:rPr>
          <w:rFonts w:ascii="Arial" w:hAnsi="Arial" w:cs="Arial"/>
          <w:color w:val="63666F" w:themeColor="accent2"/>
          <w:sz w:val="21"/>
          <w:szCs w:val="21"/>
          <w:shd w:val="clear" w:color="auto" w:fill="FFFFFF"/>
        </w:rPr>
        <w:t>.</w:t>
      </w:r>
    </w:p>
    <w:p w14:paraId="3D8C69B3" w14:textId="77777777" w:rsidR="00F706D6" w:rsidRPr="00F706D6" w:rsidRDefault="00F706D6" w:rsidP="005D4768">
      <w:pPr>
        <w:rPr>
          <w:rFonts w:ascii="Arial" w:hAnsi="Arial" w:cs="Arial"/>
          <w:color w:val="63666F" w:themeColor="accent2"/>
          <w:sz w:val="21"/>
          <w:szCs w:val="21"/>
          <w:shd w:val="clear" w:color="auto" w:fill="FFFFFF"/>
        </w:rPr>
      </w:pPr>
    </w:p>
    <w:tbl>
      <w:tblPr>
        <w:tblStyle w:val="GridTable1Light-Accent5"/>
        <w:tblpPr w:leftFromText="180" w:rightFromText="180" w:vertAnchor="text" w:horzAnchor="margin" w:tblpY="-9"/>
        <w:tblW w:w="9355" w:type="dxa"/>
        <w:tblLook w:val="04A0" w:firstRow="1" w:lastRow="0" w:firstColumn="1" w:lastColumn="0" w:noHBand="0" w:noVBand="1"/>
      </w:tblPr>
      <w:tblGrid>
        <w:gridCol w:w="1229"/>
        <w:gridCol w:w="2025"/>
        <w:gridCol w:w="2644"/>
        <w:gridCol w:w="3457"/>
      </w:tblGrid>
      <w:tr w:rsidR="004433B7" w:rsidRPr="004433B7" w14:paraId="6F3CF791" w14:textId="77777777" w:rsidTr="00FE4D5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3E6F1B1" w14:textId="77777777" w:rsidR="00873BC5" w:rsidRPr="004433B7" w:rsidRDefault="00873BC5" w:rsidP="00FE4D57">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Timing</w:t>
            </w:r>
          </w:p>
        </w:tc>
        <w:tc>
          <w:tcPr>
            <w:tcW w:w="2025" w:type="dxa"/>
          </w:tcPr>
          <w:p w14:paraId="1DD2D949" w14:textId="77777777" w:rsidR="00873BC5" w:rsidRPr="004433B7" w:rsidRDefault="00873BC5" w:rsidP="00FE4D57">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Channel</w:t>
            </w:r>
          </w:p>
        </w:tc>
        <w:tc>
          <w:tcPr>
            <w:tcW w:w="2644" w:type="dxa"/>
          </w:tcPr>
          <w:p w14:paraId="3CE69206" w14:textId="77777777" w:rsidR="00873BC5" w:rsidRPr="004433B7" w:rsidRDefault="00873BC5" w:rsidP="00FE4D57">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Purpose</w:t>
            </w:r>
          </w:p>
        </w:tc>
        <w:tc>
          <w:tcPr>
            <w:tcW w:w="3457" w:type="dxa"/>
          </w:tcPr>
          <w:p w14:paraId="747CB51C" w14:textId="77777777" w:rsidR="00873BC5" w:rsidRPr="004433B7" w:rsidRDefault="00873BC5" w:rsidP="00FE4D57">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Assets</w:t>
            </w:r>
          </w:p>
        </w:tc>
      </w:tr>
      <w:tr w:rsidR="004433B7" w:rsidRPr="004433B7" w14:paraId="470F8F36"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0F27462"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 </w:t>
            </w:r>
          </w:p>
        </w:tc>
        <w:tc>
          <w:tcPr>
            <w:tcW w:w="2025" w:type="dxa"/>
          </w:tcPr>
          <w:p w14:paraId="40678D12"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Website</w:t>
            </w:r>
          </w:p>
        </w:tc>
        <w:tc>
          <w:tcPr>
            <w:tcW w:w="2644" w:type="dxa"/>
          </w:tcPr>
          <w:p w14:paraId="5F9BD197"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Update website content </w:t>
            </w:r>
          </w:p>
        </w:tc>
        <w:tc>
          <w:tcPr>
            <w:tcW w:w="3457" w:type="dxa"/>
          </w:tcPr>
          <w:p w14:paraId="77C476D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 Content  </w:t>
            </w:r>
          </w:p>
        </w:tc>
      </w:tr>
      <w:tr w:rsidR="004433B7" w:rsidRPr="004433B7" w14:paraId="481B67D4" w14:textId="77777777" w:rsidTr="00FE4D57">
        <w:trPr>
          <w:trHeight w:val="245"/>
        </w:trPr>
        <w:tc>
          <w:tcPr>
            <w:cnfStyle w:val="001000000000" w:firstRow="0" w:lastRow="0" w:firstColumn="1" w:lastColumn="0" w:oddVBand="0" w:evenVBand="0" w:oddHBand="0" w:evenHBand="0" w:firstRowFirstColumn="0" w:firstRowLastColumn="0" w:lastRowFirstColumn="0" w:lastRowLastColumn="0"/>
            <w:tcW w:w="1229" w:type="dxa"/>
          </w:tcPr>
          <w:p w14:paraId="3AF5EF8C"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2</w:t>
            </w:r>
          </w:p>
        </w:tc>
        <w:tc>
          <w:tcPr>
            <w:tcW w:w="2025" w:type="dxa"/>
          </w:tcPr>
          <w:p w14:paraId="07F39B0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278F858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457" w:type="dxa"/>
          </w:tcPr>
          <w:p w14:paraId="480377E5"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5 </w:t>
            </w:r>
          </w:p>
        </w:tc>
      </w:tr>
      <w:tr w:rsidR="004433B7" w:rsidRPr="004433B7" w14:paraId="68AD903D"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5E6B0F79"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3 </w:t>
            </w:r>
          </w:p>
        </w:tc>
        <w:tc>
          <w:tcPr>
            <w:tcW w:w="2025" w:type="dxa"/>
          </w:tcPr>
          <w:p w14:paraId="4C3D7E8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6E2BFE9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followers on how to prepare for international travel</w:t>
            </w:r>
          </w:p>
        </w:tc>
        <w:tc>
          <w:tcPr>
            <w:tcW w:w="3457" w:type="dxa"/>
          </w:tcPr>
          <w:p w14:paraId="28D40416"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1</w:t>
            </w:r>
          </w:p>
        </w:tc>
      </w:tr>
      <w:tr w:rsidR="004433B7" w:rsidRPr="004433B7" w14:paraId="33B0572C"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6583629A"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4</w:t>
            </w:r>
          </w:p>
        </w:tc>
        <w:tc>
          <w:tcPr>
            <w:tcW w:w="2025" w:type="dxa"/>
          </w:tcPr>
          <w:p w14:paraId="7C6AA41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22268AC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previous customers </w:t>
            </w:r>
          </w:p>
        </w:tc>
        <w:tc>
          <w:tcPr>
            <w:tcW w:w="3457" w:type="dxa"/>
          </w:tcPr>
          <w:p w14:paraId="3BA7E95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Directing Marketing Email: Version 6 </w:t>
            </w:r>
          </w:p>
        </w:tc>
      </w:tr>
      <w:tr w:rsidR="004433B7" w:rsidRPr="004433B7" w14:paraId="14A8286B"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0F0D0A47" w14:textId="77777777" w:rsidR="00873BC5" w:rsidRPr="004433B7" w:rsidRDefault="00873BC5" w:rsidP="00FE4D57">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Month 5</w:t>
            </w:r>
          </w:p>
        </w:tc>
        <w:tc>
          <w:tcPr>
            <w:tcW w:w="2025" w:type="dxa"/>
          </w:tcPr>
          <w:p w14:paraId="025010B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Post/Newsletter</w:t>
            </w:r>
          </w:p>
        </w:tc>
        <w:tc>
          <w:tcPr>
            <w:tcW w:w="2644" w:type="dxa"/>
          </w:tcPr>
          <w:p w14:paraId="549E5542"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customers on how to prepare for international travel</w:t>
            </w:r>
          </w:p>
        </w:tc>
        <w:tc>
          <w:tcPr>
            <w:tcW w:w="3457" w:type="dxa"/>
          </w:tcPr>
          <w:p w14:paraId="5939ACD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and Newsletter Content: Version 1</w:t>
            </w:r>
          </w:p>
        </w:tc>
      </w:tr>
      <w:tr w:rsidR="004433B7" w:rsidRPr="004433B7" w14:paraId="7CDFD3AF"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2235DD3"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6</w:t>
            </w:r>
          </w:p>
        </w:tc>
        <w:tc>
          <w:tcPr>
            <w:tcW w:w="2025" w:type="dxa"/>
          </w:tcPr>
          <w:p w14:paraId="71D3300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Website/Newsletter </w:t>
            </w:r>
          </w:p>
        </w:tc>
        <w:tc>
          <w:tcPr>
            <w:tcW w:w="2644" w:type="dxa"/>
          </w:tcPr>
          <w:p w14:paraId="4DE68E9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Post banner ad to website or use in newsletter to encourage clicks to site</w:t>
            </w:r>
          </w:p>
        </w:tc>
        <w:tc>
          <w:tcPr>
            <w:tcW w:w="3457" w:type="dxa"/>
          </w:tcPr>
          <w:p w14:paraId="20F89E5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Banner Ads: Version 2 </w:t>
            </w:r>
          </w:p>
        </w:tc>
      </w:tr>
      <w:tr w:rsidR="004433B7" w:rsidRPr="004433B7" w14:paraId="1BCB4523"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31C8DD7B"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6</w:t>
            </w:r>
          </w:p>
        </w:tc>
        <w:tc>
          <w:tcPr>
            <w:tcW w:w="2025" w:type="dxa"/>
          </w:tcPr>
          <w:p w14:paraId="01E589BC"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5DE1A0C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reengage with previous customers </w:t>
            </w:r>
          </w:p>
        </w:tc>
        <w:tc>
          <w:tcPr>
            <w:tcW w:w="3457" w:type="dxa"/>
          </w:tcPr>
          <w:p w14:paraId="33E2B876"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4 </w:t>
            </w:r>
          </w:p>
        </w:tc>
      </w:tr>
      <w:tr w:rsidR="004433B7" w:rsidRPr="004433B7" w14:paraId="10AF3B01"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60280104"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7</w:t>
            </w:r>
          </w:p>
        </w:tc>
        <w:tc>
          <w:tcPr>
            <w:tcW w:w="2025" w:type="dxa"/>
          </w:tcPr>
          <w:p w14:paraId="79BBE43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382F3C85" w14:textId="32AB2928"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to prospective customers (i.e., leads) educating them </w:t>
            </w:r>
            <w:r w:rsidR="00FC54E1">
              <w:rPr>
                <w:rFonts w:ascii="Arial" w:hAnsi="Arial" w:cs="Arial"/>
                <w:color w:val="63666F" w:themeColor="accent2"/>
                <w:sz w:val="21"/>
                <w:szCs w:val="21"/>
              </w:rPr>
              <w:t xml:space="preserve">about </w:t>
            </w:r>
            <w:r w:rsidRPr="004433B7">
              <w:rPr>
                <w:rFonts w:ascii="Arial" w:hAnsi="Arial" w:cs="Arial"/>
                <w:color w:val="63666F" w:themeColor="accent2"/>
                <w:sz w:val="21"/>
                <w:szCs w:val="21"/>
              </w:rPr>
              <w:t>Medicare coverage gaps</w:t>
            </w:r>
          </w:p>
        </w:tc>
        <w:tc>
          <w:tcPr>
            <w:tcW w:w="3457" w:type="dxa"/>
          </w:tcPr>
          <w:p w14:paraId="07317DAE"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Emails: Version 1 </w:t>
            </w:r>
          </w:p>
        </w:tc>
      </w:tr>
      <w:tr w:rsidR="004433B7" w:rsidRPr="004433B7" w14:paraId="4481D1D1"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2D775115"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8</w:t>
            </w:r>
          </w:p>
        </w:tc>
        <w:tc>
          <w:tcPr>
            <w:tcW w:w="2025" w:type="dxa"/>
          </w:tcPr>
          <w:p w14:paraId="556E638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06EDF8A9"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457" w:type="dxa"/>
          </w:tcPr>
          <w:p w14:paraId="7269161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2</w:t>
            </w:r>
          </w:p>
        </w:tc>
      </w:tr>
      <w:tr w:rsidR="004433B7" w:rsidRPr="004433B7" w14:paraId="452C4178"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435B07D5"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9</w:t>
            </w:r>
          </w:p>
        </w:tc>
        <w:tc>
          <w:tcPr>
            <w:tcW w:w="2025" w:type="dxa"/>
          </w:tcPr>
          <w:p w14:paraId="1648461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w:t>
            </w:r>
          </w:p>
        </w:tc>
        <w:tc>
          <w:tcPr>
            <w:tcW w:w="2644" w:type="dxa"/>
          </w:tcPr>
          <w:p w14:paraId="6DB63779" w14:textId="5068C5E9"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Follow up email to prospective customers (i</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e</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 leads) promoting single</w:t>
            </w:r>
            <w:r w:rsidR="00FC54E1">
              <w:rPr>
                <w:rFonts w:ascii="Arial" w:hAnsi="Arial" w:cs="Arial"/>
                <w:color w:val="63666F" w:themeColor="accent2"/>
                <w:sz w:val="21"/>
                <w:szCs w:val="21"/>
              </w:rPr>
              <w:t>-</w:t>
            </w:r>
            <w:r w:rsidRPr="004433B7">
              <w:rPr>
                <w:rFonts w:ascii="Arial" w:hAnsi="Arial" w:cs="Arial"/>
                <w:color w:val="63666F" w:themeColor="accent2"/>
                <w:sz w:val="21"/>
                <w:szCs w:val="21"/>
              </w:rPr>
              <w:t>trip plans</w:t>
            </w:r>
          </w:p>
        </w:tc>
        <w:tc>
          <w:tcPr>
            <w:tcW w:w="3457" w:type="dxa"/>
          </w:tcPr>
          <w:p w14:paraId="027B099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Direct Marketing Emails: Version 2</w:t>
            </w:r>
          </w:p>
        </w:tc>
      </w:tr>
      <w:tr w:rsidR="004433B7" w:rsidRPr="004433B7" w14:paraId="4CFFFCFF"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4DD88158"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9</w:t>
            </w:r>
          </w:p>
        </w:tc>
        <w:tc>
          <w:tcPr>
            <w:tcW w:w="2025" w:type="dxa"/>
          </w:tcPr>
          <w:p w14:paraId="05E6FB4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Website/Newsletter </w:t>
            </w:r>
          </w:p>
        </w:tc>
        <w:tc>
          <w:tcPr>
            <w:tcW w:w="2644" w:type="dxa"/>
          </w:tcPr>
          <w:p w14:paraId="09422192"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Post banner ad to website or use in newsletter to encourage clicks to site</w:t>
            </w:r>
          </w:p>
        </w:tc>
        <w:tc>
          <w:tcPr>
            <w:tcW w:w="3457" w:type="dxa"/>
          </w:tcPr>
          <w:p w14:paraId="490E848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Banner Ads: Version 1 </w:t>
            </w:r>
          </w:p>
        </w:tc>
      </w:tr>
      <w:tr w:rsidR="004433B7" w:rsidRPr="004433B7" w14:paraId="4108A37E"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399B26F"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10 </w:t>
            </w:r>
          </w:p>
        </w:tc>
        <w:tc>
          <w:tcPr>
            <w:tcW w:w="2025" w:type="dxa"/>
          </w:tcPr>
          <w:p w14:paraId="0A5F001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7993ACA0"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457" w:type="dxa"/>
          </w:tcPr>
          <w:p w14:paraId="31526565"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5 </w:t>
            </w:r>
          </w:p>
        </w:tc>
      </w:tr>
      <w:tr w:rsidR="004433B7" w:rsidRPr="004433B7" w14:paraId="06BD7674"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0374DD69"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11</w:t>
            </w:r>
          </w:p>
        </w:tc>
        <w:tc>
          <w:tcPr>
            <w:tcW w:w="2025" w:type="dxa"/>
          </w:tcPr>
          <w:p w14:paraId="355EC74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1010E417"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followers on how to prepare for international travel</w:t>
            </w:r>
          </w:p>
        </w:tc>
        <w:tc>
          <w:tcPr>
            <w:tcW w:w="3457" w:type="dxa"/>
          </w:tcPr>
          <w:p w14:paraId="730AF74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1</w:t>
            </w:r>
          </w:p>
        </w:tc>
      </w:tr>
      <w:tr w:rsidR="004433B7" w:rsidRPr="004433B7" w14:paraId="01C9F8CD"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2D75E5D5"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9</w:t>
            </w:r>
          </w:p>
        </w:tc>
        <w:tc>
          <w:tcPr>
            <w:tcW w:w="2025" w:type="dxa"/>
          </w:tcPr>
          <w:p w14:paraId="1EFEDDDE"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w:t>
            </w:r>
          </w:p>
        </w:tc>
        <w:tc>
          <w:tcPr>
            <w:tcW w:w="2644" w:type="dxa"/>
          </w:tcPr>
          <w:p w14:paraId="32925E0C" w14:textId="5E7D6691"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Follow up email to prospective customers (i</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e</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 leads) promoting multi</w:t>
            </w:r>
            <w:r w:rsidR="00FC54E1">
              <w:rPr>
                <w:rFonts w:ascii="Arial" w:hAnsi="Arial" w:cs="Arial"/>
                <w:color w:val="63666F" w:themeColor="accent2"/>
                <w:sz w:val="21"/>
                <w:szCs w:val="21"/>
              </w:rPr>
              <w:t>-</w:t>
            </w:r>
            <w:r w:rsidRPr="004433B7">
              <w:rPr>
                <w:rFonts w:ascii="Arial" w:hAnsi="Arial" w:cs="Arial"/>
                <w:color w:val="63666F" w:themeColor="accent2"/>
                <w:sz w:val="21"/>
                <w:szCs w:val="21"/>
              </w:rPr>
              <w:t>trip plans</w:t>
            </w:r>
          </w:p>
        </w:tc>
        <w:tc>
          <w:tcPr>
            <w:tcW w:w="3457" w:type="dxa"/>
          </w:tcPr>
          <w:p w14:paraId="342EC861"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Direct Marketing Emails: Version 3</w:t>
            </w:r>
          </w:p>
        </w:tc>
      </w:tr>
      <w:tr w:rsidR="004433B7" w:rsidRPr="004433B7" w14:paraId="3E1EFDA7"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3C5A6F7E"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12</w:t>
            </w:r>
          </w:p>
        </w:tc>
        <w:tc>
          <w:tcPr>
            <w:tcW w:w="2025" w:type="dxa"/>
          </w:tcPr>
          <w:p w14:paraId="74741641"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2486B885"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457" w:type="dxa"/>
          </w:tcPr>
          <w:p w14:paraId="5F61985C"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2</w:t>
            </w:r>
          </w:p>
        </w:tc>
      </w:tr>
    </w:tbl>
    <w:p w14:paraId="3870B556" w14:textId="39973A85" w:rsidR="00342324" w:rsidRPr="004F7DB2" w:rsidRDefault="00342324" w:rsidP="00E84643">
      <w:pPr>
        <w:pStyle w:val="Heading1"/>
        <w:rPr>
          <w:rFonts w:ascii="Arial" w:hAnsi="Arial" w:cs="Arial"/>
          <w:b/>
          <w:bCs/>
          <w:color w:val="00AAD5" w:themeColor="text2"/>
          <w:sz w:val="28"/>
          <w:szCs w:val="28"/>
        </w:rPr>
      </w:pPr>
      <w:bookmarkStart w:id="4" w:name="Website"/>
      <w:bookmarkEnd w:id="3"/>
      <w:r w:rsidRPr="004F7DB2">
        <w:rPr>
          <w:rFonts w:ascii="Arial" w:hAnsi="Arial" w:cs="Arial"/>
          <w:b/>
          <w:bCs/>
          <w:color w:val="00AAD5" w:themeColor="text2"/>
          <w:sz w:val="28"/>
          <w:szCs w:val="28"/>
        </w:rPr>
        <w:lastRenderedPageBreak/>
        <w:t xml:space="preserve">Website </w:t>
      </w:r>
      <w:bookmarkEnd w:id="4"/>
      <w:r w:rsidRPr="004F7DB2">
        <w:rPr>
          <w:rFonts w:ascii="Arial" w:hAnsi="Arial" w:cs="Arial"/>
          <w:b/>
          <w:bCs/>
          <w:color w:val="00AAD5" w:themeColor="text2"/>
          <w:sz w:val="28"/>
          <w:szCs w:val="28"/>
        </w:rPr>
        <w:t>Content</w:t>
      </w:r>
    </w:p>
    <w:p w14:paraId="43D98996" w14:textId="77777777" w:rsidR="00F706D6" w:rsidRPr="00C718AE" w:rsidRDefault="00F706D6" w:rsidP="00F706D6">
      <w:pPr>
        <w:spacing w:after="0" w:line="240" w:lineRule="auto"/>
        <w:rPr>
          <w:rFonts w:ascii="Arial" w:eastAsia="Calibri" w:hAnsi="Arial" w:cs="Arial"/>
          <w:b/>
          <w:bCs/>
          <w:color w:val="00B0F0"/>
          <w:sz w:val="28"/>
          <w:szCs w:val="28"/>
        </w:rPr>
      </w:pPr>
    </w:p>
    <w:p w14:paraId="4E0B3A6F" w14:textId="7893864D" w:rsidR="00342324" w:rsidRPr="004433B7" w:rsidRDefault="00F706D6" w:rsidP="00F706D6">
      <w:pPr>
        <w:rPr>
          <w:rFonts w:ascii="Arial" w:eastAsia="Times New Roman" w:hAnsi="Arial" w:cs="Arial"/>
          <w:color w:val="63666F" w:themeColor="accent2"/>
          <w:sz w:val="21"/>
          <w:szCs w:val="21"/>
        </w:rPr>
      </w:pPr>
      <w:r>
        <w:rPr>
          <w:rFonts w:ascii="Arial" w:hAnsi="Arial" w:cs="Arial"/>
          <w:color w:val="63666F" w:themeColor="accent2"/>
          <w:sz w:val="21"/>
          <w:szCs w:val="21"/>
          <w:shd w:val="clear" w:color="auto" w:fill="FFFFFF"/>
        </w:rPr>
        <w:t>U</w:t>
      </w:r>
      <w:r w:rsidR="00342324" w:rsidRPr="004433B7">
        <w:rPr>
          <w:rFonts w:ascii="Arial" w:eastAsia="Times New Roman" w:hAnsi="Arial" w:cs="Arial"/>
          <w:color w:val="63666F" w:themeColor="accent2"/>
          <w:sz w:val="21"/>
          <w:szCs w:val="21"/>
        </w:rPr>
        <w:t>se this content to update your website</w:t>
      </w:r>
      <w:r w:rsidR="005A6B1D" w:rsidRPr="004433B7">
        <w:rPr>
          <w:rFonts w:ascii="Arial" w:eastAsia="Times New Roman" w:hAnsi="Arial" w:cs="Arial"/>
          <w:color w:val="63666F" w:themeColor="accent2"/>
          <w:sz w:val="21"/>
          <w:szCs w:val="21"/>
        </w:rPr>
        <w:t>.</w:t>
      </w:r>
      <w:r w:rsidR="00342324" w:rsidRPr="004433B7">
        <w:rPr>
          <w:rFonts w:ascii="Arial" w:eastAsia="Times New Roman" w:hAnsi="Arial" w:cs="Arial"/>
          <w:color w:val="63666F" w:themeColor="accent2"/>
          <w:sz w:val="21"/>
          <w:szCs w:val="21"/>
        </w:rPr>
        <w:t xml:space="preserve"> </w:t>
      </w:r>
      <w:r w:rsidR="005A6B1D" w:rsidRPr="004433B7">
        <w:rPr>
          <w:rFonts w:ascii="Arial" w:eastAsia="Times New Roman" w:hAnsi="Arial" w:cs="Arial"/>
          <w:color w:val="63666F" w:themeColor="accent2"/>
          <w:sz w:val="21"/>
          <w:szCs w:val="21"/>
        </w:rPr>
        <w:t xml:space="preserve">Simply add your PURL to track sales or reach out to us to integrate with our Automatic Program Interface (API), where sales are fully completed on your site. </w:t>
      </w:r>
      <w:r w:rsidR="00342324" w:rsidRPr="004433B7">
        <w:rPr>
          <w:rFonts w:ascii="Arial" w:eastAsia="Times New Roman" w:hAnsi="Arial" w:cs="Arial"/>
          <w:color w:val="63666F" w:themeColor="accent2"/>
          <w:sz w:val="21"/>
          <w:szCs w:val="21"/>
        </w:rPr>
        <w:t xml:space="preserve"> </w:t>
      </w:r>
    </w:p>
    <w:tbl>
      <w:tblPr>
        <w:tblStyle w:val="TableGrid"/>
        <w:tblpPr w:leftFromText="180" w:rightFromText="180" w:vertAnchor="text" w:horzAnchor="margin" w:tblpY="194"/>
        <w:tblW w:w="9469" w:type="dxa"/>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469"/>
      </w:tblGrid>
      <w:tr w:rsidR="00342324" w14:paraId="420EDC6E" w14:textId="77777777" w:rsidTr="00F706D6">
        <w:trPr>
          <w:trHeight w:val="251"/>
        </w:trPr>
        <w:tc>
          <w:tcPr>
            <w:tcW w:w="9469" w:type="dxa"/>
            <w:shd w:val="clear" w:color="auto" w:fill="C2E9FF" w:themeFill="accent1" w:themeFillTint="33"/>
          </w:tcPr>
          <w:p w14:paraId="54043FC2" w14:textId="15D6006F" w:rsidR="00342324" w:rsidRDefault="00342324" w:rsidP="00691184">
            <w:pPr>
              <w:rPr>
                <w:rFonts w:ascii="Arial" w:eastAsia="Times New Roman" w:hAnsi="Arial" w:cs="Arial"/>
                <w:color w:val="595959" w:themeColor="text1" w:themeTint="A6"/>
                <w:sz w:val="21"/>
                <w:szCs w:val="21"/>
              </w:rPr>
            </w:pPr>
          </w:p>
        </w:tc>
      </w:tr>
      <w:tr w:rsidR="00342324" w14:paraId="3A8EE400" w14:textId="77777777" w:rsidTr="005E073F">
        <w:trPr>
          <w:trHeight w:val="6200"/>
        </w:trPr>
        <w:tc>
          <w:tcPr>
            <w:tcW w:w="9469" w:type="dxa"/>
          </w:tcPr>
          <w:p w14:paraId="4F2B3177" w14:textId="77777777" w:rsidR="00342324" w:rsidRPr="004433B7" w:rsidRDefault="00342324" w:rsidP="00383C2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7B5C9764" w14:textId="77777777" w:rsidR="00AA16D9" w:rsidRPr="004433B7" w:rsidRDefault="00AA16D9" w:rsidP="00AA16D9">
            <w:pPr>
              <w:rPr>
                <w:rFonts w:ascii="Arial" w:eastAsia="Times New Roman" w:hAnsi="Arial" w:cs="Arial"/>
                <w:color w:val="63666F" w:themeColor="accent2"/>
                <w:sz w:val="21"/>
                <w:szCs w:val="21"/>
              </w:rPr>
            </w:pPr>
          </w:p>
          <w:p w14:paraId="342E53FC" w14:textId="77777777" w:rsidR="008415CE" w:rsidRPr="004433B7" w:rsidRDefault="008415CE" w:rsidP="0098245C">
            <w:pPr>
              <w:pStyle w:val="Heading3"/>
              <w:shd w:val="clear" w:color="auto" w:fill="FFFFFF"/>
              <w:spacing w:before="0" w:after="0"/>
              <w:outlineLvl w:val="2"/>
              <w:rPr>
                <w:rFonts w:ascii="Arial" w:hAnsi="Arial" w:cs="Arial"/>
                <w:color w:val="63666F" w:themeColor="accent2"/>
                <w:sz w:val="21"/>
                <w:szCs w:val="21"/>
              </w:rPr>
            </w:pPr>
            <w:r w:rsidRPr="004433B7">
              <w:rPr>
                <w:rFonts w:ascii="Arial" w:hAnsi="Arial" w:cs="Arial"/>
                <w:color w:val="63666F" w:themeColor="accent2"/>
                <w:sz w:val="21"/>
                <w:szCs w:val="21"/>
              </w:rPr>
              <w:t>Get stress-free coverage when traveling abroad</w:t>
            </w:r>
          </w:p>
          <w:p w14:paraId="1C4746B8" w14:textId="77777777"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p>
          <w:p w14:paraId="7058C07D" w14:textId="594B82B0"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r w:rsidRPr="004433B7">
              <w:rPr>
                <w:rFonts w:ascii="Arial" w:hAnsi="Arial" w:cs="Arial"/>
                <w:color w:val="63666F" w:themeColor="accent2"/>
                <w:sz w:val="21"/>
                <w:szCs w:val="21"/>
              </w:rPr>
              <w:t>Traveling abroad can be stressful but it doesn’t have to be. GeoBlue</w:t>
            </w:r>
            <w:r w:rsidRPr="004433B7">
              <w:rPr>
                <w:rFonts w:ascii="Arial" w:hAnsi="Arial" w:cs="Arial"/>
                <w:color w:val="63666F" w:themeColor="accent2"/>
                <w:sz w:val="21"/>
                <w:szCs w:val="21"/>
                <w:vertAlign w:val="superscript"/>
              </w:rPr>
              <w:t>®</w:t>
            </w:r>
            <w:r w:rsidRPr="004433B7">
              <w:rPr>
                <w:rFonts w:ascii="Arial" w:hAnsi="Arial" w:cs="Arial"/>
                <w:color w:val="63666F" w:themeColor="accent2"/>
                <w:sz w:val="21"/>
                <w:szCs w:val="21"/>
              </w:rPr>
              <w:t xml:space="preserve"> gives travelers up to age 95 peace of mind because it provides world-class medical coverage across the globe.</w:t>
            </w:r>
          </w:p>
          <w:p w14:paraId="63C2B465" w14:textId="7A0AC43F"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p>
          <w:p w14:paraId="24FE138E" w14:textId="77777777" w:rsidR="008415CE" w:rsidRPr="004433B7" w:rsidRDefault="008415CE" w:rsidP="0098245C">
            <w:pPr>
              <w:pStyle w:val="Heading2"/>
              <w:spacing w:before="0"/>
              <w:outlineLvl w:val="1"/>
              <w:rPr>
                <w:rFonts w:ascii="Arial" w:hAnsi="Arial" w:cs="Arial"/>
                <w:color w:val="63666F" w:themeColor="accent2"/>
                <w:sz w:val="21"/>
                <w:szCs w:val="21"/>
              </w:rPr>
            </w:pPr>
            <w:r w:rsidRPr="004433B7">
              <w:rPr>
                <w:rFonts w:ascii="Arial" w:hAnsi="Arial" w:cs="Arial"/>
                <w:b/>
                <w:bCs/>
                <w:color w:val="63666F" w:themeColor="accent2"/>
                <w:sz w:val="21"/>
                <w:szCs w:val="21"/>
              </w:rPr>
              <w:t>Why do I need travel medical insurance?</w:t>
            </w:r>
          </w:p>
          <w:p w14:paraId="00F8386F" w14:textId="77777777" w:rsidR="008415CE" w:rsidRPr="004433B7" w:rsidRDefault="008415CE" w:rsidP="008415CE">
            <w:pPr>
              <w:pStyle w:val="NormalWeb"/>
              <w:spacing w:before="0" w:beforeAutospacing="0" w:after="0" w:afterAutospacing="0"/>
              <w:rPr>
                <w:rFonts w:ascii="Arial" w:hAnsi="Arial" w:cs="Arial"/>
                <w:color w:val="63666F" w:themeColor="accent2"/>
                <w:sz w:val="21"/>
                <w:szCs w:val="21"/>
              </w:rPr>
            </w:pPr>
          </w:p>
          <w:p w14:paraId="115C0530" w14:textId="2A0C9F0A" w:rsidR="008415CE" w:rsidRPr="004433B7" w:rsidRDefault="008415CE" w:rsidP="00E22F6D">
            <w:pPr>
              <w:pStyle w:val="NormalWeb"/>
              <w:shd w:val="clear" w:color="auto" w:fill="FFFFFF"/>
              <w:spacing w:before="0" w:beforeAutospacing="0" w:after="120" w:afterAutospacing="0"/>
              <w:rPr>
                <w:rFonts w:ascii="Arial" w:hAnsi="Arial" w:cs="Arial"/>
                <w:color w:val="63666F" w:themeColor="accent2"/>
                <w:sz w:val="21"/>
                <w:szCs w:val="21"/>
              </w:rPr>
            </w:pPr>
            <w:r w:rsidRPr="004433B7">
              <w:rPr>
                <w:rFonts w:ascii="Arial" w:hAnsi="Arial" w:cs="Arial"/>
                <w:color w:val="63666F" w:themeColor="accent2"/>
                <w:sz w:val="21"/>
                <w:szCs w:val="21"/>
              </w:rPr>
              <w:t xml:space="preserve">Not all medical insurance covers you when you travel outside the U.S., </w:t>
            </w:r>
            <w:r w:rsidRPr="004433B7">
              <w:rPr>
                <w:rFonts w:ascii="Arial" w:hAnsi="Arial" w:cs="Arial"/>
                <w:b/>
                <w:bCs/>
                <w:i/>
                <w:iCs/>
                <w:color w:val="63666F" w:themeColor="accent2"/>
                <w:sz w:val="21"/>
                <w:szCs w:val="21"/>
              </w:rPr>
              <w:t>including Medicare</w:t>
            </w:r>
            <w:r w:rsidRPr="004433B7">
              <w:rPr>
                <w:rFonts w:ascii="Arial" w:hAnsi="Arial" w:cs="Arial"/>
                <w:color w:val="63666F" w:themeColor="accent2"/>
                <w:sz w:val="21"/>
                <w:szCs w:val="21"/>
              </w:rPr>
              <w:t>. Travel medical plans like GeoBlue</w:t>
            </w:r>
            <w:r w:rsidR="00FC54E1">
              <w:rPr>
                <w:rFonts w:ascii="Arial" w:hAnsi="Arial" w:cs="Arial"/>
                <w:color w:val="63666F" w:themeColor="accent2"/>
                <w:sz w:val="21"/>
                <w:szCs w:val="21"/>
              </w:rPr>
              <w:t xml:space="preserve"> ensure that</w:t>
            </w:r>
            <w:r w:rsidRPr="004433B7">
              <w:rPr>
                <w:rFonts w:ascii="Arial" w:hAnsi="Arial" w:cs="Arial"/>
                <w:color w:val="63666F" w:themeColor="accent2"/>
                <w:sz w:val="21"/>
                <w:szCs w:val="21"/>
              </w:rPr>
              <w:t>:</w:t>
            </w:r>
          </w:p>
          <w:p w14:paraId="233D10D3" w14:textId="7386BF78" w:rsidR="008415CE" w:rsidRPr="000C2C5B" w:rsidRDefault="00FC54E1" w:rsidP="000C2C5B">
            <w:pPr>
              <w:pStyle w:val="NormalWeb"/>
              <w:numPr>
                <w:ilvl w:val="0"/>
                <w:numId w:val="26"/>
              </w:numPr>
              <w:shd w:val="clear" w:color="auto" w:fill="FFFFFF"/>
              <w:spacing w:before="0" w:beforeAutospacing="0" w:after="60" w:afterAutospacing="0"/>
              <w:rPr>
                <w:rFonts w:ascii="Arial" w:hAnsi="Arial" w:cs="Arial"/>
                <w:color w:val="63666F" w:themeColor="accent2"/>
                <w:sz w:val="21"/>
                <w:szCs w:val="21"/>
              </w:rPr>
            </w:pPr>
            <w:r>
              <w:rPr>
                <w:rFonts w:ascii="Arial" w:hAnsi="Arial" w:cs="Arial"/>
                <w:color w:val="63666F" w:themeColor="accent2"/>
                <w:sz w:val="21"/>
                <w:szCs w:val="21"/>
              </w:rPr>
              <w:t>Y</w:t>
            </w:r>
            <w:r w:rsidR="008415CE" w:rsidRPr="004433B7">
              <w:rPr>
                <w:rFonts w:ascii="Arial" w:hAnsi="Arial" w:cs="Arial"/>
                <w:color w:val="63666F" w:themeColor="accent2"/>
                <w:sz w:val="21"/>
                <w:szCs w:val="21"/>
              </w:rPr>
              <w:t xml:space="preserve">ou have the same access and quality health care </w:t>
            </w:r>
            <w:r>
              <w:rPr>
                <w:rFonts w:ascii="Arial" w:hAnsi="Arial" w:cs="Arial"/>
                <w:color w:val="63666F" w:themeColor="accent2"/>
                <w:sz w:val="21"/>
                <w:szCs w:val="21"/>
              </w:rPr>
              <w:t>abroad that</w:t>
            </w:r>
            <w:r w:rsidR="008415CE" w:rsidRPr="004433B7">
              <w:rPr>
                <w:rFonts w:ascii="Arial" w:hAnsi="Arial" w:cs="Arial"/>
                <w:color w:val="63666F" w:themeColor="accent2"/>
                <w:sz w:val="21"/>
                <w:szCs w:val="21"/>
              </w:rPr>
              <w:t xml:space="preserve"> you are used to</w:t>
            </w:r>
            <w:r>
              <w:rPr>
                <w:rFonts w:ascii="Arial" w:hAnsi="Arial" w:cs="Arial"/>
                <w:color w:val="63666F" w:themeColor="accent2"/>
                <w:sz w:val="21"/>
                <w:szCs w:val="21"/>
              </w:rPr>
              <w:t xml:space="preserve"> at home</w:t>
            </w:r>
            <w:r w:rsidR="008415CE" w:rsidRPr="004433B7">
              <w:rPr>
                <w:rFonts w:ascii="Arial" w:hAnsi="Arial" w:cs="Arial"/>
                <w:color w:val="63666F" w:themeColor="accent2"/>
                <w:sz w:val="21"/>
                <w:szCs w:val="21"/>
              </w:rPr>
              <w:t>. </w:t>
            </w:r>
          </w:p>
          <w:p w14:paraId="6F117173" w14:textId="3B8F771F" w:rsidR="008415CE" w:rsidRPr="000C2C5B" w:rsidRDefault="00FC54E1" w:rsidP="000C2C5B">
            <w:pPr>
              <w:pStyle w:val="NormalWeb"/>
              <w:numPr>
                <w:ilvl w:val="0"/>
                <w:numId w:val="26"/>
              </w:numPr>
              <w:shd w:val="clear" w:color="auto" w:fill="FFFFFF"/>
              <w:spacing w:before="0" w:beforeAutospacing="0" w:after="60" w:afterAutospacing="0"/>
              <w:rPr>
                <w:rFonts w:ascii="Arial" w:hAnsi="Arial" w:cs="Arial"/>
                <w:color w:val="63666F" w:themeColor="accent2"/>
                <w:sz w:val="21"/>
                <w:szCs w:val="21"/>
              </w:rPr>
            </w:pPr>
            <w:r>
              <w:rPr>
                <w:rFonts w:ascii="Arial" w:hAnsi="Arial" w:cs="Arial"/>
                <w:color w:val="63666F" w:themeColor="accent2"/>
                <w:sz w:val="21"/>
                <w:szCs w:val="21"/>
              </w:rPr>
              <w:t>Y</w:t>
            </w:r>
            <w:r w:rsidR="008415CE" w:rsidRPr="004433B7">
              <w:rPr>
                <w:rFonts w:ascii="Arial" w:hAnsi="Arial" w:cs="Arial"/>
                <w:color w:val="63666F" w:themeColor="accent2"/>
                <w:sz w:val="21"/>
                <w:szCs w:val="21"/>
              </w:rPr>
              <w:t xml:space="preserve">ou have the right protection, including coverage for services that your Medicare plan does not cover, such as medical evacuation and repatriation. </w:t>
            </w:r>
          </w:p>
          <w:p w14:paraId="63362D00" w14:textId="09D9B130" w:rsidR="008415CE" w:rsidRPr="004433B7" w:rsidRDefault="00FC54E1" w:rsidP="0098245C">
            <w:pPr>
              <w:pStyle w:val="NormalWeb"/>
              <w:numPr>
                <w:ilvl w:val="0"/>
                <w:numId w:val="26"/>
              </w:numPr>
              <w:shd w:val="clear" w:color="auto" w:fill="FFFFFF"/>
              <w:spacing w:before="0" w:beforeAutospacing="0" w:after="0" w:afterAutospacing="0"/>
              <w:rPr>
                <w:rFonts w:ascii="Arial" w:hAnsi="Arial" w:cs="Arial"/>
                <w:color w:val="63666F" w:themeColor="accent2"/>
                <w:sz w:val="21"/>
                <w:szCs w:val="21"/>
              </w:rPr>
            </w:pPr>
            <w:r>
              <w:rPr>
                <w:rFonts w:ascii="Arial" w:hAnsi="Arial" w:cs="Arial"/>
                <w:color w:val="63666F" w:themeColor="accent2"/>
                <w:sz w:val="21"/>
                <w:szCs w:val="21"/>
              </w:rPr>
              <w:t>Y</w:t>
            </w:r>
            <w:r w:rsidR="008415CE" w:rsidRPr="004433B7">
              <w:rPr>
                <w:rFonts w:ascii="Arial" w:hAnsi="Arial" w:cs="Arial"/>
                <w:color w:val="63666F" w:themeColor="accent2"/>
                <w:sz w:val="21"/>
                <w:szCs w:val="21"/>
              </w:rPr>
              <w:t>ou get expert and caring support 24/7/365, no matter what time zone you're in.</w:t>
            </w:r>
          </w:p>
          <w:p w14:paraId="3C6F90A2" w14:textId="30694AE4" w:rsidR="008415CE" w:rsidRPr="004433B7" w:rsidRDefault="008415CE" w:rsidP="008415CE">
            <w:pPr>
              <w:pStyle w:val="NormalWeb"/>
              <w:spacing w:before="0" w:beforeAutospacing="0" w:after="0" w:afterAutospacing="0"/>
              <w:rPr>
                <w:rFonts w:ascii="Arial" w:hAnsi="Arial" w:cs="Arial"/>
                <w:color w:val="63666F" w:themeColor="accent2"/>
                <w:sz w:val="20"/>
                <w:szCs w:val="20"/>
              </w:rPr>
            </w:pPr>
          </w:p>
          <w:p w14:paraId="017E9ABC" w14:textId="77777777" w:rsidR="008415CE" w:rsidRPr="004433B7" w:rsidRDefault="008415CE" w:rsidP="0098245C">
            <w:pPr>
              <w:pStyle w:val="Heading2"/>
              <w:shd w:val="clear" w:color="auto" w:fill="FFFFFF"/>
              <w:spacing w:before="0"/>
              <w:outlineLvl w:val="1"/>
              <w:rPr>
                <w:rFonts w:ascii="Arial" w:hAnsi="Arial" w:cs="Arial"/>
                <w:color w:val="63666F" w:themeColor="accent2"/>
                <w:spacing w:val="8"/>
                <w:sz w:val="21"/>
                <w:szCs w:val="21"/>
              </w:rPr>
            </w:pPr>
            <w:r w:rsidRPr="004433B7">
              <w:rPr>
                <w:rFonts w:ascii="Arial" w:hAnsi="Arial" w:cs="Arial"/>
                <w:b/>
                <w:bCs/>
                <w:color w:val="63666F" w:themeColor="accent2"/>
                <w:spacing w:val="8"/>
                <w:sz w:val="21"/>
                <w:szCs w:val="21"/>
              </w:rPr>
              <w:t>Why choose GeoBlue?</w:t>
            </w:r>
          </w:p>
          <w:p w14:paraId="51A32E3B" w14:textId="77777777"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p>
          <w:p w14:paraId="7102CF39" w14:textId="0CA3B25D" w:rsidR="008415CE" w:rsidRPr="004433B7" w:rsidRDefault="008415CE" w:rsidP="0098245C">
            <w:pPr>
              <w:pStyle w:val="NormalWeb"/>
              <w:shd w:val="clear" w:color="auto" w:fill="FFFFFF"/>
              <w:spacing w:before="0" w:beforeAutospacing="0" w:after="0" w:afterAutospacing="0"/>
              <w:rPr>
                <w:rFonts w:ascii="Arial" w:hAnsi="Arial" w:cs="Arial"/>
                <w:color w:val="63666F" w:themeColor="accent2"/>
                <w:sz w:val="21"/>
                <w:szCs w:val="21"/>
              </w:rPr>
            </w:pPr>
            <w:r w:rsidRPr="004433B7">
              <w:rPr>
                <w:rFonts w:ascii="Arial" w:hAnsi="Arial" w:cs="Arial"/>
                <w:color w:val="63666F" w:themeColor="accent2"/>
                <w:sz w:val="21"/>
                <w:szCs w:val="21"/>
              </w:rPr>
              <w:t xml:space="preserve">The name you trust for health insurance at home is the name you can trust for health insurance abroad. </w:t>
            </w:r>
            <w:r w:rsidRPr="004433B7">
              <w:rPr>
                <w:rFonts w:ascii="Arial" w:hAnsi="Arial" w:cs="Arial"/>
                <w:b/>
                <w:bCs/>
                <w:color w:val="63666F" w:themeColor="accent2"/>
                <w:sz w:val="21"/>
                <w:szCs w:val="21"/>
              </w:rPr>
              <w:t>GeoBlue is part of the Blue Cross Blue Shield</w:t>
            </w:r>
            <w:r w:rsidR="00CF3021" w:rsidRPr="00CF3021">
              <w:rPr>
                <w:rFonts w:ascii="Arial" w:hAnsi="Arial" w:cs="Arial"/>
                <w:b/>
                <w:bCs/>
                <w:color w:val="63666F" w:themeColor="accent2"/>
                <w:sz w:val="21"/>
                <w:szCs w:val="21"/>
                <w:vertAlign w:val="superscript"/>
              </w:rPr>
              <w:t>®</w:t>
            </w:r>
            <w:r w:rsidRPr="00CF3021">
              <w:rPr>
                <w:rFonts w:ascii="Arial" w:hAnsi="Arial" w:cs="Arial"/>
                <w:b/>
                <w:bCs/>
                <w:color w:val="63666F" w:themeColor="accent2"/>
                <w:sz w:val="21"/>
                <w:szCs w:val="21"/>
                <w:vertAlign w:val="superscript"/>
              </w:rPr>
              <w:t> </w:t>
            </w:r>
            <w:r w:rsidRPr="004433B7">
              <w:rPr>
                <w:rFonts w:ascii="Arial" w:hAnsi="Arial" w:cs="Arial"/>
                <w:b/>
                <w:bCs/>
                <w:color w:val="63666F" w:themeColor="accent2"/>
                <w:sz w:val="21"/>
                <w:szCs w:val="21"/>
              </w:rPr>
              <w:t>family</w:t>
            </w:r>
            <w:r w:rsidRPr="004433B7">
              <w:rPr>
                <w:rFonts w:ascii="Arial" w:hAnsi="Arial" w:cs="Arial"/>
                <w:color w:val="63666F" w:themeColor="accent2"/>
                <w:sz w:val="21"/>
                <w:szCs w:val="21"/>
              </w:rPr>
              <w:t xml:space="preserve">, but you don't need to be a Blue Cross Blue Shield member to enroll in a GeoBlue health plan. As your healthcare advocate, GeoBlue will help you navigate unfamiliar healthcare systems around the world to make sure you get the care you need. </w:t>
            </w:r>
          </w:p>
          <w:p w14:paraId="09FC964F" w14:textId="77777777" w:rsidR="008415CE" w:rsidRPr="004433B7" w:rsidRDefault="008415CE" w:rsidP="008415CE">
            <w:pPr>
              <w:pStyle w:val="NormalWeb"/>
              <w:spacing w:before="0" w:beforeAutospacing="0" w:after="0" w:afterAutospacing="0"/>
              <w:rPr>
                <w:rFonts w:ascii="Arial" w:hAnsi="Arial" w:cs="Arial"/>
                <w:color w:val="63666F" w:themeColor="accent2"/>
                <w:sz w:val="20"/>
                <w:szCs w:val="20"/>
              </w:rPr>
            </w:pPr>
          </w:p>
          <w:p w14:paraId="17DD625D" w14:textId="104E164D" w:rsidR="008415CE" w:rsidRPr="004433B7" w:rsidRDefault="008415CE" w:rsidP="00E22F6D">
            <w:pPr>
              <w:pStyle w:val="NormalWeb"/>
              <w:shd w:val="clear" w:color="auto" w:fill="FFFFFF"/>
              <w:spacing w:before="0" w:beforeAutospacing="0" w:after="120" w:afterAutospacing="0"/>
              <w:rPr>
                <w:rFonts w:ascii="Arial" w:hAnsi="Arial" w:cs="Arial"/>
                <w:b/>
                <w:bCs/>
                <w:color w:val="63666F" w:themeColor="accent2"/>
                <w:sz w:val="21"/>
                <w:szCs w:val="21"/>
              </w:rPr>
            </w:pPr>
            <w:r w:rsidRPr="004433B7">
              <w:rPr>
                <w:rFonts w:ascii="Arial" w:hAnsi="Arial" w:cs="Arial"/>
                <w:b/>
                <w:bCs/>
                <w:color w:val="63666F" w:themeColor="accent2"/>
                <w:sz w:val="21"/>
                <w:szCs w:val="21"/>
              </w:rPr>
              <w:t>GeoBlue benefits include:</w:t>
            </w:r>
          </w:p>
          <w:p w14:paraId="23135371" w14:textId="4AB3703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Coverage for up to age 95 and $1 million in claims (depending on the plan)</w:t>
            </w:r>
          </w:p>
          <w:p w14:paraId="772C83B5"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Coverage for medically necessary COVID testing and treatment*</w:t>
            </w:r>
          </w:p>
          <w:p w14:paraId="3774DEBB" w14:textId="74746E73"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Flexible cancellation policy if travel plans suddenly change (depending on the plan)</w:t>
            </w:r>
          </w:p>
          <w:p w14:paraId="724BECC8"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Trip interruption protection** </w:t>
            </w:r>
          </w:p>
          <w:p w14:paraId="19918D1E" w14:textId="3BCBCF0D"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 xml:space="preserve">Global </w:t>
            </w:r>
            <w:proofErr w:type="spellStart"/>
            <w:r w:rsidRPr="004433B7">
              <w:rPr>
                <w:rFonts w:ascii="Arial" w:hAnsi="Arial" w:cs="Arial"/>
                <w:color w:val="63666F" w:themeColor="accent2"/>
                <w:sz w:val="21"/>
                <w:szCs w:val="21"/>
              </w:rPr>
              <w:t>TeleMD</w:t>
            </w:r>
            <w:r w:rsidRPr="004433B7">
              <w:rPr>
                <w:rFonts w:ascii="Arial" w:hAnsi="Arial" w:cs="Arial"/>
                <w:color w:val="63666F" w:themeColor="accent2"/>
                <w:sz w:val="21"/>
                <w:szCs w:val="21"/>
                <w:vertAlign w:val="superscript"/>
              </w:rPr>
              <w:t>TM</w:t>
            </w:r>
            <w:proofErr w:type="spellEnd"/>
            <w:r w:rsidRPr="004433B7">
              <w:rPr>
                <w:rFonts w:ascii="Arial" w:hAnsi="Arial" w:cs="Arial"/>
                <w:color w:val="63666F" w:themeColor="accent2"/>
                <w:sz w:val="21"/>
                <w:szCs w:val="21"/>
              </w:rPr>
              <w:t> worldwide telemedicine services</w:t>
            </w:r>
            <w:r w:rsidR="002251DF" w:rsidRPr="004433B7">
              <w:rPr>
                <w:rFonts w:ascii="Arial" w:hAnsi="Arial" w:cs="Arial"/>
                <w:color w:val="63666F" w:themeColor="accent2"/>
                <w:sz w:val="21"/>
                <w:szCs w:val="21"/>
              </w:rPr>
              <w:t xml:space="preserve"> at no additional charge</w:t>
            </w:r>
          </w:p>
          <w:p w14:paraId="7FDF81ED"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Medically necessary evacuation and repatriation services</w:t>
            </w:r>
          </w:p>
          <w:p w14:paraId="3C884C9F"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24/7/365 service and assistance</w:t>
            </w:r>
          </w:p>
          <w:p w14:paraId="06C6D6F4" w14:textId="77777777" w:rsidR="008415CE" w:rsidRPr="004433B7" w:rsidRDefault="008415CE" w:rsidP="008415CE">
            <w:pPr>
              <w:numPr>
                <w:ilvl w:val="0"/>
                <w:numId w:val="26"/>
              </w:numPr>
              <w:shd w:val="clear" w:color="auto" w:fill="FFFFFF"/>
              <w:spacing w:before="100" w:beforeAutospacing="1" w:after="100" w:afterAutospacing="1"/>
              <w:rPr>
                <w:rFonts w:ascii="Arial" w:hAnsi="Arial" w:cs="Arial"/>
                <w:color w:val="63666F" w:themeColor="accent2"/>
                <w:sz w:val="21"/>
                <w:szCs w:val="21"/>
              </w:rPr>
            </w:pPr>
            <w:r w:rsidRPr="004433B7">
              <w:rPr>
                <w:rFonts w:ascii="Arial" w:hAnsi="Arial" w:cs="Arial"/>
                <w:color w:val="63666F" w:themeColor="accent2"/>
                <w:sz w:val="21"/>
                <w:szCs w:val="21"/>
              </w:rPr>
              <w:t>Digital tools to help you connect with providers, communicate in the native language and more  </w:t>
            </w:r>
          </w:p>
          <w:p w14:paraId="424A8161" w14:textId="059222FF" w:rsidR="008415CE" w:rsidRPr="004433B7" w:rsidRDefault="008415CE" w:rsidP="008415CE">
            <w:pPr>
              <w:pStyle w:val="NormalWeb"/>
              <w:shd w:val="clear" w:color="auto" w:fill="FFFFFF"/>
              <w:spacing w:before="0" w:beforeAutospacing="0" w:after="0" w:afterAutospacing="0"/>
              <w:rPr>
                <w:rFonts w:ascii="Arial" w:hAnsi="Arial" w:cs="Arial"/>
                <w:i/>
                <w:iCs/>
                <w:color w:val="63666F" w:themeColor="accent2"/>
                <w:sz w:val="16"/>
                <w:szCs w:val="16"/>
              </w:rPr>
            </w:pPr>
            <w:r w:rsidRPr="004433B7">
              <w:rPr>
                <w:rFonts w:ascii="Arial" w:hAnsi="Arial" w:cs="Arial"/>
                <w:i/>
                <w:iCs/>
                <w:color w:val="63666F" w:themeColor="accent2"/>
                <w:sz w:val="16"/>
                <w:szCs w:val="16"/>
              </w:rPr>
              <w:t>*Because GeoBlue short-term plans only provide coverage outside the U.S., they do not include an immunization/vaccination benefit. Based on the country where the vaccination is administered, the government may or may not fund the cost.</w:t>
            </w:r>
          </w:p>
          <w:p w14:paraId="52553C2B" w14:textId="48A9C7A8" w:rsidR="008415CE" w:rsidRPr="004433B7" w:rsidRDefault="008415CE" w:rsidP="008415CE">
            <w:pPr>
              <w:pStyle w:val="NormalWeb"/>
              <w:shd w:val="clear" w:color="auto" w:fill="FFFFFF"/>
              <w:spacing w:before="0" w:beforeAutospacing="0" w:after="0" w:afterAutospacing="0"/>
              <w:rPr>
                <w:rFonts w:ascii="Arial" w:hAnsi="Arial" w:cs="Arial"/>
                <w:i/>
                <w:iCs/>
                <w:color w:val="63666F" w:themeColor="accent2"/>
                <w:sz w:val="16"/>
                <w:szCs w:val="16"/>
              </w:rPr>
            </w:pPr>
          </w:p>
          <w:p w14:paraId="345D50BF" w14:textId="73F37DB6" w:rsidR="008415CE" w:rsidRPr="004433B7" w:rsidRDefault="008415CE" w:rsidP="0098245C">
            <w:pPr>
              <w:pStyle w:val="NormalWeb"/>
              <w:shd w:val="clear" w:color="auto" w:fill="FFFFFF"/>
              <w:spacing w:before="0" w:beforeAutospacing="0" w:after="0" w:afterAutospacing="0"/>
              <w:rPr>
                <w:rFonts w:ascii="Arial" w:hAnsi="Arial" w:cs="Arial"/>
                <w:i/>
                <w:iCs/>
                <w:color w:val="63666F" w:themeColor="accent2"/>
                <w:sz w:val="16"/>
                <w:szCs w:val="16"/>
              </w:rPr>
            </w:pPr>
            <w:r w:rsidRPr="004433B7">
              <w:rPr>
                <w:rFonts w:ascii="Arial" w:hAnsi="Arial" w:cs="Arial"/>
                <w:i/>
                <w:iCs/>
                <w:color w:val="63666F" w:themeColor="accent2"/>
                <w:sz w:val="16"/>
                <w:szCs w:val="16"/>
              </w:rPr>
              <w:t>**Available with Voyager Plan only.</w:t>
            </w:r>
          </w:p>
          <w:p w14:paraId="6CB6EE1E" w14:textId="77777777" w:rsidR="008415CE" w:rsidRPr="004433B7" w:rsidRDefault="008415CE" w:rsidP="00AA16D9">
            <w:pPr>
              <w:rPr>
                <w:rFonts w:ascii="Arial" w:eastAsia="Times New Roman" w:hAnsi="Arial" w:cs="Arial"/>
                <w:color w:val="63666F" w:themeColor="accent2"/>
                <w:sz w:val="21"/>
                <w:szCs w:val="21"/>
              </w:rPr>
            </w:pPr>
          </w:p>
          <w:p w14:paraId="25C9C2F3" w14:textId="77777777" w:rsidR="00AA16D9" w:rsidRPr="004433B7" w:rsidRDefault="00AA16D9" w:rsidP="00AA16D9">
            <w:pPr>
              <w:rPr>
                <w:rFonts w:ascii="Arial" w:eastAsia="Times New Roman" w:hAnsi="Arial" w:cs="Arial"/>
                <w:color w:val="63666F" w:themeColor="accent2"/>
                <w:sz w:val="21"/>
                <w:szCs w:val="21"/>
              </w:rPr>
            </w:pPr>
          </w:p>
          <w:p w14:paraId="4848A4B7" w14:textId="5BAE023C" w:rsidR="00AA16D9" w:rsidRPr="004433B7" w:rsidRDefault="008415CE" w:rsidP="00AA16D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For some plans, y</w:t>
            </w:r>
            <w:r w:rsidR="00AA16D9" w:rsidRPr="004433B7">
              <w:rPr>
                <w:rFonts w:ascii="Arial" w:eastAsia="Times New Roman" w:hAnsi="Arial" w:cs="Arial"/>
                <w:color w:val="63666F" w:themeColor="accent2"/>
                <w:sz w:val="21"/>
                <w:szCs w:val="21"/>
              </w:rPr>
              <w:t>ou can enroll right up to the day you plan to travel</w:t>
            </w:r>
            <w:r w:rsidRPr="004433B7">
              <w:rPr>
                <w:rFonts w:ascii="Arial" w:eastAsia="Times New Roman" w:hAnsi="Arial" w:cs="Arial"/>
                <w:color w:val="63666F" w:themeColor="accent2"/>
                <w:sz w:val="21"/>
                <w:szCs w:val="21"/>
              </w:rPr>
              <w:t>. E</w:t>
            </w:r>
            <w:r w:rsidR="00AA16D9" w:rsidRPr="004433B7">
              <w:rPr>
                <w:rFonts w:ascii="Arial" w:eastAsia="Times New Roman" w:hAnsi="Arial" w:cs="Arial"/>
                <w:color w:val="63666F" w:themeColor="accent2"/>
                <w:sz w:val="21"/>
                <w:szCs w:val="21"/>
              </w:rPr>
              <w:t xml:space="preserve">nrolling couldn’t be easier. Just click below to find the coverage you need: </w:t>
            </w:r>
          </w:p>
          <w:p w14:paraId="44A2F88A" w14:textId="77777777" w:rsidR="008415CE" w:rsidRPr="004433B7" w:rsidRDefault="008415CE" w:rsidP="00AA16D9">
            <w:pPr>
              <w:rPr>
                <w:rFonts w:ascii="Arial" w:eastAsia="Times New Roman" w:hAnsi="Arial" w:cs="Arial"/>
                <w:color w:val="63666F" w:themeColor="accent2"/>
                <w:sz w:val="21"/>
                <w:szCs w:val="21"/>
              </w:rPr>
            </w:pPr>
          </w:p>
          <w:p w14:paraId="03D4C893" w14:textId="77777777" w:rsidR="001D193A" w:rsidRDefault="00904C65" w:rsidP="001D193A">
            <w:pPr>
              <w:pStyle w:val="ListParagraph"/>
              <w:numPr>
                <w:ilvl w:val="0"/>
                <w:numId w:val="31"/>
              </w:numPr>
              <w:spacing w:after="60"/>
              <w:contextualSpacing w:val="0"/>
              <w:rPr>
                <w:rFonts w:ascii="Arial" w:eastAsia="Times New Roman" w:hAnsi="Arial" w:cs="Arial"/>
                <w:color w:val="63666F" w:themeColor="accent2"/>
                <w:sz w:val="21"/>
                <w:szCs w:val="21"/>
              </w:rPr>
            </w:pPr>
            <w:r w:rsidRPr="001D193A">
              <w:rPr>
                <w:rFonts w:ascii="Arial" w:eastAsia="Times New Roman" w:hAnsi="Arial" w:cs="Arial"/>
                <w:b/>
                <w:bCs/>
                <w:color w:val="63666F" w:themeColor="accent2"/>
                <w:sz w:val="21"/>
                <w:szCs w:val="21"/>
              </w:rPr>
              <w:t>Single trip</w:t>
            </w:r>
            <w:r w:rsidR="008415CE" w:rsidRPr="001D193A">
              <w:rPr>
                <w:rFonts w:ascii="Arial" w:eastAsia="Times New Roman" w:hAnsi="Arial" w:cs="Arial"/>
                <w:b/>
                <w:bCs/>
                <w:color w:val="63666F" w:themeColor="accent2"/>
                <w:sz w:val="21"/>
                <w:szCs w:val="21"/>
              </w:rPr>
              <w:t xml:space="preserve"> plans (Voyager)</w:t>
            </w:r>
            <w:r w:rsidR="008415CE" w:rsidRPr="001D193A">
              <w:rPr>
                <w:rFonts w:ascii="Arial" w:eastAsia="Times New Roman" w:hAnsi="Arial" w:cs="Arial"/>
                <w:color w:val="63666F" w:themeColor="accent2"/>
                <w:sz w:val="21"/>
                <w:szCs w:val="21"/>
              </w:rPr>
              <w:t>: Vacations, cruises, and other travel</w:t>
            </w:r>
            <w:r w:rsidR="002251DF" w:rsidRPr="001D193A">
              <w:rPr>
                <w:rFonts w:ascii="Arial" w:eastAsia="Times New Roman" w:hAnsi="Arial" w:cs="Arial"/>
                <w:color w:val="63666F" w:themeColor="accent2"/>
                <w:sz w:val="21"/>
                <w:szCs w:val="21"/>
              </w:rPr>
              <w:t>,</w:t>
            </w:r>
            <w:r w:rsidR="008415CE" w:rsidRPr="001D193A">
              <w:rPr>
                <w:rFonts w:ascii="Arial" w:eastAsia="Times New Roman" w:hAnsi="Arial" w:cs="Arial"/>
                <w:color w:val="63666F" w:themeColor="accent2"/>
                <w:sz w:val="21"/>
                <w:szCs w:val="21"/>
              </w:rPr>
              <w:t xml:space="preserve"> up to </w:t>
            </w:r>
            <w:r w:rsidR="002251DF" w:rsidRPr="001D193A">
              <w:rPr>
                <w:rFonts w:ascii="Arial" w:eastAsia="Times New Roman" w:hAnsi="Arial" w:cs="Arial"/>
                <w:color w:val="63666F" w:themeColor="accent2"/>
                <w:sz w:val="21"/>
                <w:szCs w:val="21"/>
              </w:rPr>
              <w:t>6 months per</w:t>
            </w:r>
            <w:r w:rsidR="008415CE" w:rsidRPr="001D193A">
              <w:rPr>
                <w:rFonts w:ascii="Arial" w:eastAsia="Times New Roman" w:hAnsi="Arial" w:cs="Arial"/>
                <w:color w:val="63666F" w:themeColor="accent2"/>
                <w:sz w:val="21"/>
                <w:szCs w:val="21"/>
              </w:rPr>
              <w:t xml:space="preserve"> trip </w:t>
            </w:r>
            <w:r w:rsidR="00ED6392" w:rsidRPr="001D193A">
              <w:rPr>
                <w:rFonts w:ascii="Arial" w:eastAsia="Times New Roman" w:hAnsi="Arial" w:cs="Arial"/>
                <w:color w:val="63666F" w:themeColor="accent2"/>
                <w:sz w:val="21"/>
                <w:szCs w:val="21"/>
                <w:highlight w:val="yellow"/>
              </w:rPr>
              <w:t>[link to your personal URL]</w:t>
            </w:r>
          </w:p>
          <w:p w14:paraId="6713210F" w14:textId="660C603C" w:rsidR="00904C65" w:rsidRPr="001D193A" w:rsidRDefault="00904C65" w:rsidP="001D193A">
            <w:pPr>
              <w:pStyle w:val="ListParagraph"/>
              <w:numPr>
                <w:ilvl w:val="0"/>
                <w:numId w:val="31"/>
              </w:numPr>
              <w:spacing w:after="60"/>
              <w:contextualSpacing w:val="0"/>
              <w:rPr>
                <w:rFonts w:ascii="Arial" w:eastAsia="Times New Roman" w:hAnsi="Arial" w:cs="Arial"/>
                <w:color w:val="63666F" w:themeColor="accent2"/>
                <w:sz w:val="21"/>
                <w:szCs w:val="21"/>
              </w:rPr>
            </w:pPr>
            <w:r w:rsidRPr="001D193A">
              <w:rPr>
                <w:rFonts w:ascii="Arial" w:eastAsia="Times New Roman" w:hAnsi="Arial" w:cs="Arial"/>
                <w:b/>
                <w:bCs/>
                <w:color w:val="63666F" w:themeColor="accent2"/>
                <w:sz w:val="21"/>
                <w:szCs w:val="21"/>
              </w:rPr>
              <w:t>Multi</w:t>
            </w:r>
            <w:r w:rsidR="008415CE" w:rsidRPr="001D193A">
              <w:rPr>
                <w:rFonts w:ascii="Arial" w:eastAsia="Times New Roman" w:hAnsi="Arial" w:cs="Arial"/>
                <w:b/>
                <w:bCs/>
                <w:color w:val="63666F" w:themeColor="accent2"/>
                <w:sz w:val="21"/>
                <w:szCs w:val="21"/>
              </w:rPr>
              <w:t xml:space="preserve">ple </w:t>
            </w:r>
            <w:r w:rsidRPr="001D193A">
              <w:rPr>
                <w:rFonts w:ascii="Arial" w:eastAsia="Times New Roman" w:hAnsi="Arial" w:cs="Arial"/>
                <w:b/>
                <w:bCs/>
                <w:color w:val="63666F" w:themeColor="accent2"/>
                <w:sz w:val="21"/>
                <w:szCs w:val="21"/>
              </w:rPr>
              <w:t>trip</w:t>
            </w:r>
            <w:r w:rsidR="008415CE" w:rsidRPr="001D193A">
              <w:rPr>
                <w:rFonts w:ascii="Arial" w:eastAsia="Times New Roman" w:hAnsi="Arial" w:cs="Arial"/>
                <w:b/>
                <w:bCs/>
                <w:color w:val="63666F" w:themeColor="accent2"/>
                <w:sz w:val="21"/>
                <w:szCs w:val="21"/>
              </w:rPr>
              <w:t>s plans (Trekker)</w:t>
            </w:r>
            <w:r w:rsidR="008415CE" w:rsidRPr="001D193A">
              <w:rPr>
                <w:rFonts w:ascii="Arial" w:eastAsia="Times New Roman" w:hAnsi="Arial" w:cs="Arial"/>
                <w:color w:val="63666F" w:themeColor="accent2"/>
                <w:sz w:val="21"/>
                <w:szCs w:val="21"/>
              </w:rPr>
              <w:t xml:space="preserve">: Annual plans for frequent travelers -- covers unlimited trips </w:t>
            </w:r>
            <w:proofErr w:type="gramStart"/>
            <w:r w:rsidR="008415CE" w:rsidRPr="001D193A">
              <w:rPr>
                <w:rFonts w:ascii="Arial" w:eastAsia="Times New Roman" w:hAnsi="Arial" w:cs="Arial"/>
                <w:color w:val="63666F" w:themeColor="accent2"/>
                <w:sz w:val="21"/>
                <w:szCs w:val="21"/>
              </w:rPr>
              <w:t>in a given year</w:t>
            </w:r>
            <w:proofErr w:type="gramEnd"/>
            <w:r w:rsidR="008415CE" w:rsidRPr="001D193A">
              <w:rPr>
                <w:rFonts w:ascii="Arial" w:eastAsia="Times New Roman" w:hAnsi="Arial" w:cs="Arial"/>
                <w:color w:val="63666F" w:themeColor="accent2"/>
                <w:sz w:val="21"/>
                <w:szCs w:val="21"/>
              </w:rPr>
              <w:t>, up to 70 days per trip</w:t>
            </w:r>
            <w:r w:rsidRPr="001D193A">
              <w:rPr>
                <w:rFonts w:ascii="Arial" w:eastAsia="Times New Roman" w:hAnsi="Arial" w:cs="Arial"/>
                <w:color w:val="63666F" w:themeColor="accent2"/>
                <w:sz w:val="21"/>
                <w:szCs w:val="21"/>
              </w:rPr>
              <w:t xml:space="preserve"> </w:t>
            </w:r>
            <w:r w:rsidR="00ED6392" w:rsidRPr="001D193A">
              <w:rPr>
                <w:rFonts w:ascii="Arial" w:eastAsia="Times New Roman" w:hAnsi="Arial" w:cs="Arial"/>
                <w:color w:val="63666F" w:themeColor="accent2"/>
                <w:sz w:val="21"/>
                <w:szCs w:val="21"/>
                <w:highlight w:val="yellow"/>
              </w:rPr>
              <w:t>[link to your personal URL]</w:t>
            </w:r>
          </w:p>
          <w:p w14:paraId="25E3E26A" w14:textId="4B259562" w:rsidR="00AA16D9" w:rsidRPr="001D193A" w:rsidRDefault="00AA16D9" w:rsidP="001D193A">
            <w:pPr>
              <w:pStyle w:val="ListParagraph"/>
              <w:numPr>
                <w:ilvl w:val="0"/>
                <w:numId w:val="31"/>
              </w:numPr>
              <w:rPr>
                <w:rFonts w:ascii="Arial" w:eastAsia="Times New Roman" w:hAnsi="Arial" w:cs="Arial"/>
                <w:color w:val="63666F" w:themeColor="accent2"/>
                <w:sz w:val="21"/>
                <w:szCs w:val="21"/>
              </w:rPr>
            </w:pPr>
            <w:r w:rsidRPr="001D193A">
              <w:rPr>
                <w:rFonts w:ascii="Arial" w:eastAsia="Times New Roman" w:hAnsi="Arial" w:cs="Arial"/>
                <w:b/>
                <w:bCs/>
                <w:color w:val="63666F" w:themeColor="accent2"/>
                <w:sz w:val="21"/>
                <w:szCs w:val="21"/>
              </w:rPr>
              <w:t>Ex</w:t>
            </w:r>
            <w:r w:rsidR="00691184" w:rsidRPr="001D193A">
              <w:rPr>
                <w:rFonts w:ascii="Arial" w:eastAsia="Times New Roman" w:hAnsi="Arial" w:cs="Arial"/>
                <w:b/>
                <w:bCs/>
                <w:color w:val="63666F" w:themeColor="accent2"/>
                <w:sz w:val="21"/>
                <w:szCs w:val="21"/>
              </w:rPr>
              <w:t>p</w:t>
            </w:r>
            <w:r w:rsidRPr="001D193A">
              <w:rPr>
                <w:rFonts w:ascii="Arial" w:eastAsia="Times New Roman" w:hAnsi="Arial" w:cs="Arial"/>
                <w:b/>
                <w:bCs/>
                <w:color w:val="63666F" w:themeColor="accent2"/>
                <w:sz w:val="21"/>
                <w:szCs w:val="21"/>
              </w:rPr>
              <w:t>at/Long-Term</w:t>
            </w:r>
            <w:r w:rsidR="008415CE" w:rsidRPr="001D193A">
              <w:rPr>
                <w:rFonts w:ascii="Arial" w:eastAsia="Times New Roman" w:hAnsi="Arial" w:cs="Arial"/>
                <w:b/>
                <w:bCs/>
                <w:color w:val="63666F" w:themeColor="accent2"/>
                <w:sz w:val="21"/>
                <w:szCs w:val="21"/>
              </w:rPr>
              <w:t xml:space="preserve"> plans (Xplorer)</w:t>
            </w:r>
            <w:r w:rsidR="008415CE" w:rsidRPr="001D193A">
              <w:rPr>
                <w:rFonts w:ascii="Arial" w:eastAsia="Times New Roman" w:hAnsi="Arial" w:cs="Arial"/>
                <w:color w:val="63666F" w:themeColor="accent2"/>
                <w:sz w:val="21"/>
                <w:szCs w:val="21"/>
              </w:rPr>
              <w:t xml:space="preserve">: Living outside the U.S. for more than </w:t>
            </w:r>
            <w:r w:rsidR="002251DF" w:rsidRPr="001D193A">
              <w:rPr>
                <w:rFonts w:ascii="Arial" w:eastAsia="Times New Roman" w:hAnsi="Arial" w:cs="Arial"/>
                <w:color w:val="63666F" w:themeColor="accent2"/>
                <w:sz w:val="21"/>
                <w:szCs w:val="21"/>
              </w:rPr>
              <w:t>6</w:t>
            </w:r>
            <w:r w:rsidR="008415CE" w:rsidRPr="001D193A">
              <w:rPr>
                <w:rFonts w:ascii="Arial" w:eastAsia="Times New Roman" w:hAnsi="Arial" w:cs="Arial"/>
                <w:color w:val="63666F" w:themeColor="accent2"/>
                <w:sz w:val="21"/>
                <w:szCs w:val="21"/>
              </w:rPr>
              <w:t xml:space="preserve"> months</w:t>
            </w:r>
            <w:r w:rsidRPr="001D193A">
              <w:rPr>
                <w:rFonts w:ascii="Arial" w:eastAsia="Times New Roman" w:hAnsi="Arial" w:cs="Arial"/>
                <w:color w:val="63666F" w:themeColor="accent2"/>
                <w:sz w:val="21"/>
                <w:szCs w:val="21"/>
              </w:rPr>
              <w:t xml:space="preserve"> </w:t>
            </w:r>
            <w:r w:rsidR="00ED6392" w:rsidRPr="001D193A">
              <w:rPr>
                <w:rFonts w:ascii="Arial" w:eastAsia="Times New Roman" w:hAnsi="Arial" w:cs="Arial"/>
                <w:color w:val="63666F" w:themeColor="accent2"/>
                <w:sz w:val="21"/>
                <w:szCs w:val="21"/>
                <w:highlight w:val="yellow"/>
              </w:rPr>
              <w:t>[link to your personal URL]</w:t>
            </w:r>
          </w:p>
          <w:p w14:paraId="43F8651A" w14:textId="77777777" w:rsidR="00AA16D9" w:rsidRPr="004433B7" w:rsidRDefault="00AA16D9" w:rsidP="00AA16D9">
            <w:pPr>
              <w:rPr>
                <w:rFonts w:ascii="Arial" w:eastAsia="Times New Roman" w:hAnsi="Arial" w:cs="Arial"/>
                <w:color w:val="63666F" w:themeColor="accent2"/>
                <w:sz w:val="21"/>
                <w:szCs w:val="21"/>
              </w:rPr>
            </w:pPr>
          </w:p>
          <w:p w14:paraId="2B4B657F" w14:textId="1A968AAF" w:rsidR="00AA16D9" w:rsidRPr="004433B7" w:rsidRDefault="008415CE" w:rsidP="00AA16D9">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Questions? Need a quote? Contact us at:</w:t>
            </w:r>
          </w:p>
          <w:p w14:paraId="6D5C999D" w14:textId="6988F819" w:rsidR="008415CE" w:rsidRPr="004433B7" w:rsidRDefault="008415CE" w:rsidP="00AA16D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[Email]</w:t>
            </w:r>
          </w:p>
          <w:p w14:paraId="46A2C441" w14:textId="5CE1AA2B" w:rsidR="008415CE" w:rsidRPr="004433B7" w:rsidRDefault="008415CE" w:rsidP="00AA16D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[Phone]</w:t>
            </w:r>
          </w:p>
          <w:p w14:paraId="737CBCA9" w14:textId="77777777" w:rsidR="00AA16D9" w:rsidRPr="004433B7" w:rsidRDefault="00AA16D9" w:rsidP="00AA16D9">
            <w:pPr>
              <w:rPr>
                <w:rFonts w:ascii="Arial" w:eastAsia="Times New Roman" w:hAnsi="Arial" w:cs="Arial"/>
                <w:b/>
                <w:bCs/>
                <w:color w:val="63666F" w:themeColor="accent2"/>
                <w:sz w:val="21"/>
                <w:szCs w:val="21"/>
              </w:rPr>
            </w:pPr>
          </w:p>
          <w:p w14:paraId="068184D1" w14:textId="68B5249A" w:rsidR="00AA16D9" w:rsidRPr="004433B7" w:rsidRDefault="00AA16D9" w:rsidP="00AA16D9">
            <w:pPr>
              <w:rPr>
                <w:rFonts w:ascii="Arial" w:eastAsia="Times New Roman" w:hAnsi="Arial" w:cs="Arial"/>
                <w:i/>
                <w:iCs/>
                <w:color w:val="63666F" w:themeColor="accent2"/>
                <w:sz w:val="16"/>
                <w:szCs w:val="16"/>
              </w:rPr>
            </w:pPr>
            <w:r w:rsidRPr="004433B7">
              <w:rPr>
                <w:rFonts w:ascii="Arial" w:eastAsia="Times New Roman" w:hAnsi="Arial" w:cs="Arial"/>
                <w:i/>
                <w:iCs/>
                <w:color w:val="63666F" w:themeColor="accent2"/>
                <w:sz w:val="16"/>
                <w:szCs w:val="16"/>
              </w:rPr>
              <w:t xml:space="preserve">GeoBlue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w:t>
            </w:r>
            <w:r w:rsidR="001D193A">
              <w:rPr>
                <w:rFonts w:ascii="Arial" w:eastAsia="Times New Roman" w:hAnsi="Arial" w:cs="Arial"/>
                <w:i/>
                <w:iCs/>
                <w:color w:val="63666F" w:themeColor="accent2"/>
                <w:sz w:val="16"/>
                <w:szCs w:val="16"/>
              </w:rPr>
              <w:br/>
            </w:r>
            <w:r w:rsidRPr="004433B7">
              <w:rPr>
                <w:rFonts w:ascii="Arial" w:eastAsia="Times New Roman" w:hAnsi="Arial" w:cs="Arial"/>
                <w:i/>
                <w:iCs/>
                <w:color w:val="63666F" w:themeColor="accent2"/>
                <w:sz w:val="16"/>
                <w:szCs w:val="16"/>
              </w:rPr>
              <w:t>Blue Cross Blue Shield Association.</w:t>
            </w:r>
          </w:p>
          <w:p w14:paraId="30797E31" w14:textId="77777777" w:rsidR="00AA16D9" w:rsidRPr="004433B7" w:rsidRDefault="00AA16D9" w:rsidP="00AA16D9">
            <w:pPr>
              <w:rPr>
                <w:rFonts w:ascii="Arial" w:eastAsia="Times New Roman" w:hAnsi="Arial" w:cs="Arial"/>
                <w:i/>
                <w:iCs/>
                <w:color w:val="63666F" w:themeColor="accent2"/>
                <w:sz w:val="16"/>
                <w:szCs w:val="16"/>
              </w:rPr>
            </w:pPr>
          </w:p>
          <w:p w14:paraId="59F22C00" w14:textId="359820A3" w:rsidR="00342324" w:rsidRDefault="008415CE" w:rsidP="005E073F">
            <w:pPr>
              <w:rPr>
                <w:rFonts w:ascii="Arial" w:eastAsia="Times New Roman" w:hAnsi="Arial" w:cs="Arial"/>
                <w:color w:val="595959" w:themeColor="text1" w:themeTint="A6"/>
                <w:sz w:val="21"/>
                <w:szCs w:val="21"/>
              </w:rPr>
            </w:pPr>
            <w:r w:rsidRPr="004433B7">
              <w:rPr>
                <w:rFonts w:ascii="Arial" w:hAnsi="Arial" w:cs="Arial"/>
                <w:i/>
                <w:iCs/>
                <w:color w:val="63666F" w:themeColor="accent2"/>
                <w:sz w:val="16"/>
                <w:szCs w:val="16"/>
              </w:rPr>
              <w:t>Telemedicine services are provided by Teladoc Health, directly to members. GeoBlue assumes no liability and accepts no responsibility for information provided by Teladoc Health and the performance of the services by Teladoc Health. Support and information provided through this service does not confirm that any related treatment or additional support is covered under a member’s health plan. This service is not intended to be used for emergency or urgent treatment medical questions.</w:t>
            </w:r>
          </w:p>
        </w:tc>
      </w:tr>
    </w:tbl>
    <w:p w14:paraId="2BED91C4" w14:textId="71F4CBBC" w:rsidR="00C35AEA" w:rsidRPr="00C718AE" w:rsidRDefault="00342324" w:rsidP="00B5675C">
      <w:pPr>
        <w:rPr>
          <w:rFonts w:ascii="Arial" w:hAnsi="Arial" w:cs="Arial"/>
          <w:color w:val="595959" w:themeColor="text1" w:themeTint="A6"/>
          <w:sz w:val="21"/>
          <w:szCs w:val="21"/>
        </w:rPr>
      </w:pPr>
      <w:r>
        <w:rPr>
          <w:rFonts w:ascii="Arial" w:hAnsi="Arial" w:cs="Arial"/>
          <w:color w:val="595959" w:themeColor="text1" w:themeTint="A6"/>
          <w:sz w:val="21"/>
          <w:szCs w:val="21"/>
        </w:rPr>
        <w:lastRenderedPageBreak/>
        <w:br w:type="page"/>
      </w:r>
    </w:p>
    <w:p w14:paraId="4FD5BCEA" w14:textId="0D6C6BC9" w:rsidR="00430122" w:rsidRPr="004F7DB2" w:rsidRDefault="00B967DB" w:rsidP="00A55F5D">
      <w:pPr>
        <w:pStyle w:val="ContentGuideHeadline"/>
        <w:rPr>
          <w:color w:val="00AAD5" w:themeColor="text2"/>
        </w:rPr>
      </w:pPr>
      <w:bookmarkStart w:id="5" w:name="Blog"/>
      <w:r w:rsidRPr="004F7DB2">
        <w:rPr>
          <w:color w:val="00AAD5" w:themeColor="text2"/>
        </w:rPr>
        <w:lastRenderedPageBreak/>
        <w:t>Blo</w:t>
      </w:r>
      <w:r w:rsidR="0067097C" w:rsidRPr="004F7DB2">
        <w:rPr>
          <w:color w:val="00AAD5" w:themeColor="text2"/>
        </w:rPr>
        <w:t xml:space="preserve">g </w:t>
      </w:r>
      <w:r w:rsidRPr="004F7DB2">
        <w:rPr>
          <w:color w:val="00AAD5" w:themeColor="text2"/>
        </w:rPr>
        <w:t xml:space="preserve">and Newsletter Content </w:t>
      </w:r>
    </w:p>
    <w:bookmarkEnd w:id="5"/>
    <w:p w14:paraId="7E381307" w14:textId="77777777" w:rsidR="00F706D6" w:rsidRPr="00C718AE" w:rsidRDefault="00F706D6" w:rsidP="00F706D6">
      <w:pPr>
        <w:spacing w:after="0" w:line="240" w:lineRule="auto"/>
        <w:rPr>
          <w:rFonts w:ascii="Arial" w:eastAsia="Calibri" w:hAnsi="Arial" w:cs="Arial"/>
          <w:b/>
          <w:bCs/>
          <w:color w:val="00B0F0"/>
          <w:sz w:val="28"/>
          <w:szCs w:val="28"/>
        </w:rPr>
      </w:pPr>
    </w:p>
    <w:p w14:paraId="43C2BF4F" w14:textId="6BB8E589" w:rsidR="00430122" w:rsidRPr="00F706D6" w:rsidRDefault="00F706D6" w:rsidP="00B5675C">
      <w:pPr>
        <w:rPr>
          <w:rFonts w:ascii="Arial" w:eastAsia="Times New Roman" w:hAnsi="Arial" w:cs="Arial"/>
          <w:color w:val="63666F" w:themeColor="accent2"/>
          <w:sz w:val="21"/>
          <w:szCs w:val="21"/>
        </w:rPr>
      </w:pPr>
      <w:r>
        <w:rPr>
          <w:rFonts w:ascii="Arial" w:hAnsi="Arial" w:cs="Arial"/>
          <w:color w:val="63666F" w:themeColor="accent2"/>
          <w:sz w:val="21"/>
          <w:szCs w:val="21"/>
          <w:shd w:val="clear" w:color="auto" w:fill="FFFFFF"/>
        </w:rPr>
        <w:t>U</w:t>
      </w:r>
      <w:r w:rsidR="00430122" w:rsidRPr="004433B7">
        <w:rPr>
          <w:rFonts w:ascii="Arial" w:eastAsia="Times New Roman" w:hAnsi="Arial" w:cs="Arial"/>
          <w:color w:val="63666F" w:themeColor="accent2"/>
          <w:sz w:val="21"/>
          <w:szCs w:val="21"/>
        </w:rPr>
        <w:t>se this content to post to your blog or newsletter. Don’t forget to add your PURL to track sales.</w:t>
      </w:r>
    </w:p>
    <w:p w14:paraId="48CB2AB2" w14:textId="113251AF" w:rsidR="00B967DB" w:rsidRPr="004433B7" w:rsidRDefault="009366FF"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1:</w:t>
      </w:r>
      <w:r w:rsidR="00B967DB" w:rsidRPr="004433B7">
        <w:rPr>
          <w:rFonts w:ascii="Arial" w:eastAsia="Times New Roman" w:hAnsi="Arial" w:cs="Arial"/>
          <w:b/>
          <w:bCs/>
          <w:color w:val="63666F" w:themeColor="accent2"/>
          <w:sz w:val="21"/>
          <w:szCs w:val="21"/>
        </w:rPr>
        <w:t xml:space="preserve"> Preparing to explore the world again</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5A7CC4" w14:paraId="2ED386FA" w14:textId="77777777" w:rsidTr="00F706D6">
        <w:tc>
          <w:tcPr>
            <w:tcW w:w="9350" w:type="dxa"/>
            <w:shd w:val="clear" w:color="auto" w:fill="C2E9FF" w:themeFill="accent1" w:themeFillTint="33"/>
          </w:tcPr>
          <w:p w14:paraId="16EA681C" w14:textId="77777777" w:rsidR="005A7CC4" w:rsidRPr="004433B7" w:rsidRDefault="005A7CC4" w:rsidP="005A7CC4">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39A8AACD" w14:textId="77777777"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Getting prepared to explore the world again</w:t>
            </w:r>
          </w:p>
          <w:p w14:paraId="56E407BE" w14:textId="77777777" w:rsidR="00DE70A6" w:rsidRPr="004433B7" w:rsidRDefault="00DE70A6" w:rsidP="005A7CC4">
            <w:pPr>
              <w:rPr>
                <w:rFonts w:ascii="Arial" w:eastAsia="Times New Roman" w:hAnsi="Arial" w:cs="Arial"/>
                <w:b/>
                <w:bCs/>
                <w:color w:val="63666F" w:themeColor="accent2"/>
                <w:sz w:val="21"/>
                <w:szCs w:val="21"/>
              </w:rPr>
            </w:pPr>
          </w:p>
          <w:p w14:paraId="16AD4FE5" w14:textId="4B2EA105" w:rsidR="005A7CC4" w:rsidRPr="004433B7" w:rsidRDefault="005A7CC4" w:rsidP="005A7CC4">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Subhead</w:t>
            </w:r>
          </w:p>
          <w:p w14:paraId="1476DB9B" w14:textId="7F6F3881" w:rsidR="005A7CC4" w:rsidRPr="004433B7" w:rsidRDefault="005A7CC4" w:rsidP="00DE70A6">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Steps you can take now to feel secure when traveling internationally</w:t>
            </w:r>
          </w:p>
        </w:tc>
      </w:tr>
      <w:tr w:rsidR="005A7CC4" w14:paraId="1E77EA39" w14:textId="77777777" w:rsidTr="00F706D6">
        <w:tc>
          <w:tcPr>
            <w:tcW w:w="9350" w:type="dxa"/>
          </w:tcPr>
          <w:p w14:paraId="6E21C0E6" w14:textId="77777777" w:rsidR="005A7CC4" w:rsidRPr="004433B7" w:rsidRDefault="005A7CC4" w:rsidP="005A7CC4">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1FF22F38" w14:textId="77481231"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While the </w:t>
            </w:r>
            <w:r w:rsidR="00865F07" w:rsidRPr="004433B7">
              <w:rPr>
                <w:rFonts w:ascii="Arial" w:eastAsia="Times New Roman" w:hAnsi="Arial" w:cs="Arial"/>
                <w:color w:val="63666F" w:themeColor="accent2"/>
                <w:sz w:val="21"/>
                <w:szCs w:val="21"/>
              </w:rPr>
              <w:t xml:space="preserve">last </w:t>
            </w:r>
            <w:r w:rsidR="005129BA" w:rsidRPr="004433B7">
              <w:rPr>
                <w:rFonts w:ascii="Arial" w:eastAsia="Times New Roman" w:hAnsi="Arial" w:cs="Arial"/>
                <w:color w:val="63666F" w:themeColor="accent2"/>
                <w:sz w:val="21"/>
                <w:szCs w:val="21"/>
              </w:rPr>
              <w:t>few years have</w:t>
            </w:r>
            <w:r w:rsidRPr="004433B7">
              <w:rPr>
                <w:rFonts w:ascii="Arial" w:eastAsia="Times New Roman" w:hAnsi="Arial" w:cs="Arial"/>
                <w:color w:val="63666F" w:themeColor="accent2"/>
                <w:sz w:val="21"/>
                <w:szCs w:val="21"/>
              </w:rPr>
              <w:t xml:space="preserve"> prevented many from traveling, the desire to take that previously scheduled trip or long-planned vacation hasn’t subsided. </w:t>
            </w:r>
            <w:r w:rsidR="00BB3211" w:rsidRPr="004433B7">
              <w:rPr>
                <w:rFonts w:ascii="Arial" w:eastAsia="Times New Roman" w:hAnsi="Arial" w:cs="Arial"/>
                <w:color w:val="63666F" w:themeColor="accent2"/>
                <w:sz w:val="21"/>
                <w:szCs w:val="21"/>
              </w:rPr>
              <w:t xml:space="preserve">This year could </w:t>
            </w:r>
            <w:r w:rsidRPr="004433B7">
              <w:rPr>
                <w:rFonts w:ascii="Arial" w:eastAsia="Times New Roman" w:hAnsi="Arial" w:cs="Arial"/>
                <w:color w:val="63666F" w:themeColor="accent2"/>
                <w:sz w:val="21"/>
                <w:szCs w:val="21"/>
              </w:rPr>
              <w:t>finally</w:t>
            </w:r>
            <w:r w:rsidR="00021284">
              <w:rPr>
                <w:rFonts w:ascii="Arial" w:eastAsia="Times New Roman" w:hAnsi="Arial" w:cs="Arial"/>
                <w:color w:val="63666F" w:themeColor="accent2"/>
                <w:sz w:val="21"/>
                <w:szCs w:val="21"/>
              </w:rPr>
              <w:t xml:space="preserve"> be</w:t>
            </w:r>
            <w:r w:rsidRPr="004433B7">
              <w:rPr>
                <w:rFonts w:ascii="Arial" w:eastAsia="Times New Roman" w:hAnsi="Arial" w:cs="Arial"/>
                <w:color w:val="63666F" w:themeColor="accent2"/>
                <w:sz w:val="21"/>
                <w:szCs w:val="21"/>
              </w:rPr>
              <w:t xml:space="preserve"> the right time take that trip of your dreams.</w:t>
            </w:r>
          </w:p>
          <w:p w14:paraId="13562CE7" w14:textId="77777777" w:rsidR="00AF080D" w:rsidRPr="004433B7" w:rsidRDefault="00AF080D" w:rsidP="005A7CC4">
            <w:pPr>
              <w:rPr>
                <w:rFonts w:ascii="Arial" w:eastAsia="Times New Roman" w:hAnsi="Arial" w:cs="Arial"/>
                <w:color w:val="63666F" w:themeColor="accent2"/>
                <w:sz w:val="21"/>
                <w:szCs w:val="21"/>
              </w:rPr>
            </w:pPr>
          </w:p>
          <w:p w14:paraId="4FF36502" w14:textId="43B86060"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Dreaming is one thing. Feeling ready to book a trip is another. Here are some steps you can take right now to plan a successful international journey. </w:t>
            </w:r>
          </w:p>
          <w:p w14:paraId="290A2DF8" w14:textId="65963EC8"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 </w:t>
            </w:r>
          </w:p>
          <w:p w14:paraId="35EADF55" w14:textId="22EEEA40"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Do your research</w:t>
            </w:r>
            <w:r w:rsidRPr="004433B7">
              <w:rPr>
                <w:rFonts w:ascii="Arial" w:eastAsia="Times New Roman" w:hAnsi="Arial" w:cs="Arial"/>
                <w:color w:val="63666F" w:themeColor="accent2"/>
                <w:sz w:val="21"/>
                <w:szCs w:val="21"/>
              </w:rPr>
              <w:t xml:space="preserve">. Refer to agencies such as the </w:t>
            </w:r>
            <w:hyperlink r:id="rId26" w:history="1">
              <w:r w:rsidRPr="004433B7">
                <w:rPr>
                  <w:rStyle w:val="Hyperlink"/>
                  <w:rFonts w:ascii="Arial" w:eastAsia="Times New Roman" w:hAnsi="Arial" w:cs="Arial"/>
                  <w:color w:val="63666F" w:themeColor="accent2"/>
                  <w:sz w:val="21"/>
                  <w:szCs w:val="21"/>
                </w:rPr>
                <w:t>Center</w:t>
              </w:r>
              <w:r w:rsidR="00021284">
                <w:rPr>
                  <w:rStyle w:val="Hyperlink"/>
                  <w:rFonts w:ascii="Arial" w:eastAsia="Times New Roman" w:hAnsi="Arial" w:cs="Arial"/>
                  <w:color w:val="63666F" w:themeColor="accent2"/>
                  <w:sz w:val="21"/>
                  <w:szCs w:val="21"/>
                </w:rPr>
                <w:t>s</w:t>
              </w:r>
              <w:r w:rsidRPr="004433B7">
                <w:rPr>
                  <w:rStyle w:val="Hyperlink"/>
                  <w:rFonts w:ascii="Arial" w:eastAsia="Times New Roman" w:hAnsi="Arial" w:cs="Arial"/>
                  <w:color w:val="63666F" w:themeColor="accent2"/>
                  <w:sz w:val="21"/>
                  <w:szCs w:val="21"/>
                </w:rPr>
                <w:t xml:space="preserve"> for Disease Control</w:t>
              </w:r>
            </w:hyperlink>
            <w:r w:rsidRPr="004433B7">
              <w:rPr>
                <w:rFonts w:ascii="Arial" w:eastAsia="Times New Roman" w:hAnsi="Arial" w:cs="Arial"/>
                <w:color w:val="63666F" w:themeColor="accent2"/>
                <w:sz w:val="21"/>
                <w:szCs w:val="21"/>
              </w:rPr>
              <w:t xml:space="preserve"> and </w:t>
            </w:r>
            <w:hyperlink r:id="rId27" w:history="1">
              <w:r w:rsidRPr="004433B7">
                <w:rPr>
                  <w:rStyle w:val="Hyperlink"/>
                  <w:rFonts w:ascii="Arial" w:eastAsia="Times New Roman" w:hAnsi="Arial" w:cs="Arial"/>
                  <w:color w:val="63666F" w:themeColor="accent2"/>
                  <w:sz w:val="21"/>
                  <w:szCs w:val="21"/>
                </w:rPr>
                <w:t>U.S. Department of State</w:t>
              </w:r>
            </w:hyperlink>
            <w:r w:rsidRPr="004433B7">
              <w:rPr>
                <w:rFonts w:ascii="Arial" w:eastAsia="Times New Roman" w:hAnsi="Arial" w:cs="Arial"/>
                <w:color w:val="63666F" w:themeColor="accent2"/>
                <w:sz w:val="21"/>
                <w:szCs w:val="21"/>
              </w:rPr>
              <w:t xml:space="preserve"> for the latest guidelines and travel advisories so you can choose your destination wisely.    </w:t>
            </w:r>
          </w:p>
          <w:p w14:paraId="06924688" w14:textId="4776DC36"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 </w:t>
            </w:r>
          </w:p>
          <w:p w14:paraId="34A8952A" w14:textId="707756C1"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Make sure you are covered</w:t>
            </w:r>
            <w:r w:rsidRPr="004433B7">
              <w:rPr>
                <w:rFonts w:ascii="Arial" w:eastAsia="Times New Roman" w:hAnsi="Arial" w:cs="Arial"/>
                <w:color w:val="63666F" w:themeColor="accent2"/>
                <w:sz w:val="21"/>
                <w:szCs w:val="21"/>
              </w:rPr>
              <w:t xml:space="preserve">. Purchasing a short-term international health insurance plan is one of </w:t>
            </w:r>
            <w:r w:rsidR="00021284">
              <w:rPr>
                <w:rFonts w:ascii="Arial" w:eastAsia="Times New Roman" w:hAnsi="Arial" w:cs="Arial"/>
                <w:color w:val="63666F" w:themeColor="accent2"/>
                <w:sz w:val="21"/>
                <w:szCs w:val="21"/>
              </w:rPr>
              <w:t xml:space="preserve">the </w:t>
            </w:r>
            <w:r w:rsidRPr="004433B7">
              <w:rPr>
                <w:rFonts w:ascii="Arial" w:eastAsia="Times New Roman" w:hAnsi="Arial" w:cs="Arial"/>
                <w:color w:val="63666F" w:themeColor="accent2"/>
                <w:sz w:val="21"/>
                <w:szCs w:val="21"/>
              </w:rPr>
              <w:t xml:space="preserve">smartest things you can do to protect your health and your finances. You may be thinking, “Won’t </w:t>
            </w:r>
            <w:r w:rsidR="00716570" w:rsidRPr="004433B7">
              <w:rPr>
                <w:rFonts w:ascii="Arial" w:eastAsia="Times New Roman" w:hAnsi="Arial" w:cs="Arial"/>
                <w:color w:val="63666F" w:themeColor="accent2"/>
                <w:sz w:val="21"/>
                <w:szCs w:val="21"/>
              </w:rPr>
              <w:t>my Medicare</w:t>
            </w:r>
            <w:r w:rsidRPr="004433B7">
              <w:rPr>
                <w:rFonts w:ascii="Arial" w:eastAsia="Times New Roman" w:hAnsi="Arial" w:cs="Arial"/>
                <w:color w:val="63666F" w:themeColor="accent2"/>
                <w:sz w:val="21"/>
                <w:szCs w:val="21"/>
              </w:rPr>
              <w:t xml:space="preserve"> plan </w:t>
            </w:r>
            <w:r w:rsidR="00716570" w:rsidRPr="004433B7">
              <w:rPr>
                <w:rFonts w:ascii="Arial" w:eastAsia="Times New Roman" w:hAnsi="Arial" w:cs="Arial"/>
                <w:color w:val="63666F" w:themeColor="accent2"/>
                <w:sz w:val="21"/>
                <w:szCs w:val="21"/>
              </w:rPr>
              <w:t>cover me</w:t>
            </w:r>
            <w:r w:rsidRPr="004433B7">
              <w:rPr>
                <w:rFonts w:ascii="Arial" w:eastAsia="Times New Roman" w:hAnsi="Arial" w:cs="Arial"/>
                <w:color w:val="63666F" w:themeColor="accent2"/>
                <w:sz w:val="21"/>
                <w:szCs w:val="21"/>
              </w:rPr>
              <w:t xml:space="preserve"> if I get sick or injured in another country?” </w:t>
            </w:r>
            <w:r w:rsidR="00C56717" w:rsidRPr="004433B7">
              <w:rPr>
                <w:rFonts w:ascii="Arial" w:eastAsia="Times New Roman" w:hAnsi="Arial" w:cs="Arial"/>
                <w:b/>
                <w:bCs/>
                <w:color w:val="63666F" w:themeColor="accent2"/>
                <w:sz w:val="21"/>
                <w:szCs w:val="21"/>
              </w:rPr>
              <w:t xml:space="preserve">Most </w:t>
            </w:r>
            <w:r w:rsidR="00E76C4F" w:rsidRPr="004433B7">
              <w:rPr>
                <w:rFonts w:ascii="Arial" w:eastAsia="Times New Roman" w:hAnsi="Arial" w:cs="Arial"/>
                <w:b/>
                <w:bCs/>
                <w:color w:val="63666F" w:themeColor="accent2"/>
                <w:sz w:val="21"/>
                <w:szCs w:val="21"/>
              </w:rPr>
              <w:t>Medicare plans do</w:t>
            </w:r>
            <w:r w:rsidRPr="004433B7">
              <w:rPr>
                <w:rFonts w:ascii="Arial" w:eastAsia="Times New Roman" w:hAnsi="Arial" w:cs="Arial"/>
                <w:b/>
                <w:bCs/>
                <w:color w:val="63666F" w:themeColor="accent2"/>
                <w:sz w:val="21"/>
                <w:szCs w:val="21"/>
              </w:rPr>
              <w:t xml:space="preserve"> not </w:t>
            </w:r>
            <w:r w:rsidR="00716570" w:rsidRPr="004433B7">
              <w:rPr>
                <w:rFonts w:ascii="Arial" w:eastAsia="Times New Roman" w:hAnsi="Arial" w:cs="Arial"/>
                <w:b/>
                <w:bCs/>
                <w:color w:val="63666F" w:themeColor="accent2"/>
                <w:sz w:val="21"/>
                <w:szCs w:val="21"/>
              </w:rPr>
              <w:t xml:space="preserve">cover medical costs </w:t>
            </w:r>
            <w:r w:rsidRPr="004433B7">
              <w:rPr>
                <w:rFonts w:ascii="Arial" w:eastAsia="Times New Roman" w:hAnsi="Arial" w:cs="Arial"/>
                <w:b/>
                <w:bCs/>
                <w:color w:val="63666F" w:themeColor="accent2"/>
                <w:sz w:val="21"/>
                <w:szCs w:val="21"/>
              </w:rPr>
              <w:t>when you travel outside the U.S.</w:t>
            </w:r>
            <w:r w:rsidR="005D01EF" w:rsidRPr="004433B7">
              <w:rPr>
                <w:rFonts w:ascii="Arial" w:eastAsia="Times New Roman" w:hAnsi="Arial" w:cs="Arial"/>
                <w:b/>
                <w:bCs/>
                <w:color w:val="63666F" w:themeColor="accent2"/>
                <w:sz w:val="21"/>
                <w:szCs w:val="21"/>
              </w:rPr>
              <w:t xml:space="preserve"> </w:t>
            </w:r>
            <w:r w:rsidR="00716570" w:rsidRPr="004433B7">
              <w:rPr>
                <w:rFonts w:ascii="Arial" w:eastAsia="Times New Roman" w:hAnsi="Arial" w:cs="Arial"/>
                <w:color w:val="63666F" w:themeColor="accent2"/>
                <w:sz w:val="21"/>
                <w:szCs w:val="21"/>
              </w:rPr>
              <w:t xml:space="preserve">That’s why </w:t>
            </w:r>
            <w:hyperlink r:id="rId28" w:history="1">
              <w:r w:rsidR="00716570" w:rsidRPr="004433B7">
                <w:rPr>
                  <w:rStyle w:val="Hyperlink"/>
                  <w:rFonts w:ascii="Arial" w:eastAsia="Times New Roman" w:hAnsi="Arial" w:cs="Arial"/>
                  <w:color w:val="63666F" w:themeColor="accent2"/>
                  <w:sz w:val="21"/>
                  <w:szCs w:val="21"/>
                </w:rPr>
                <w:t>the</w:t>
              </w:r>
              <w:r w:rsidR="00716570" w:rsidRPr="00021284">
                <w:rPr>
                  <w:rStyle w:val="Hyperlink"/>
                  <w:rFonts w:ascii="Arial" w:eastAsia="Times New Roman" w:hAnsi="Arial" w:cs="Arial"/>
                  <w:color w:val="63666F" w:themeColor="accent2"/>
                  <w:sz w:val="21"/>
                  <w:szCs w:val="21"/>
                </w:rPr>
                <w:t xml:space="preserve"> </w:t>
              </w:r>
              <w:r w:rsidR="005D01EF" w:rsidRPr="005B6E26">
                <w:rPr>
                  <w:rStyle w:val="Hyperlink"/>
                  <w:rFonts w:ascii="Arial" w:hAnsi="Arial" w:cs="Arial"/>
                  <w:color w:val="63666F" w:themeColor="accent2"/>
                </w:rPr>
                <w:t>U.S</w:t>
              </w:r>
              <w:r w:rsidR="005D01EF" w:rsidRPr="004433B7">
                <w:rPr>
                  <w:rStyle w:val="Hyperlink"/>
                  <w:color w:val="63666F" w:themeColor="accent2"/>
                </w:rPr>
                <w:t>.</w:t>
              </w:r>
              <w:r w:rsidR="005D01EF" w:rsidRPr="004433B7">
                <w:rPr>
                  <w:rStyle w:val="Hyperlink"/>
                  <w:rFonts w:ascii="Arial" w:eastAsia="Times New Roman" w:hAnsi="Arial" w:cs="Arial"/>
                  <w:color w:val="63666F" w:themeColor="accent2"/>
                  <w:sz w:val="21"/>
                  <w:szCs w:val="21"/>
                </w:rPr>
                <w:t xml:space="preserve"> State Department</w:t>
              </w:r>
            </w:hyperlink>
            <w:r w:rsidR="005D01EF" w:rsidRPr="004433B7">
              <w:rPr>
                <w:rFonts w:ascii="Arial" w:eastAsia="Times New Roman" w:hAnsi="Arial" w:cs="Arial"/>
                <w:color w:val="63666F" w:themeColor="accent2"/>
                <w:sz w:val="21"/>
                <w:szCs w:val="21"/>
              </w:rPr>
              <w:t xml:space="preserve"> recommends seeking additional coverage</w:t>
            </w:r>
            <w:r w:rsidR="00716570" w:rsidRPr="004433B7">
              <w:rPr>
                <w:rFonts w:ascii="Arial" w:eastAsia="Times New Roman" w:hAnsi="Arial" w:cs="Arial"/>
                <w:color w:val="63666F" w:themeColor="accent2"/>
                <w:sz w:val="21"/>
                <w:szCs w:val="21"/>
              </w:rPr>
              <w:t xml:space="preserve"> </w:t>
            </w:r>
            <w:r w:rsidR="00BB3211" w:rsidRPr="004433B7">
              <w:rPr>
                <w:rFonts w:ascii="Arial" w:eastAsia="Times New Roman" w:hAnsi="Arial" w:cs="Arial"/>
                <w:color w:val="63666F" w:themeColor="accent2"/>
                <w:sz w:val="21"/>
                <w:szCs w:val="21"/>
              </w:rPr>
              <w:t>to</w:t>
            </w:r>
            <w:r w:rsidR="00716570" w:rsidRPr="004433B7">
              <w:rPr>
                <w:rFonts w:ascii="Arial" w:eastAsia="Times New Roman" w:hAnsi="Arial" w:cs="Arial"/>
                <w:color w:val="63666F" w:themeColor="accent2"/>
                <w:sz w:val="21"/>
                <w:szCs w:val="21"/>
              </w:rPr>
              <w:t xml:space="preserve"> protect you from </w:t>
            </w:r>
            <w:r w:rsidR="000D58A7">
              <w:rPr>
                <w:rFonts w:ascii="Arial" w:eastAsia="Times New Roman" w:hAnsi="Arial" w:cs="Arial"/>
                <w:color w:val="63666F" w:themeColor="accent2"/>
                <w:sz w:val="21"/>
                <w:szCs w:val="21"/>
              </w:rPr>
              <w:t xml:space="preserve">thousands of dollars in </w:t>
            </w:r>
            <w:r w:rsidR="00716570" w:rsidRPr="004433B7">
              <w:rPr>
                <w:rFonts w:ascii="Arial" w:eastAsia="Times New Roman" w:hAnsi="Arial" w:cs="Arial"/>
                <w:color w:val="63666F" w:themeColor="accent2"/>
                <w:sz w:val="21"/>
                <w:szCs w:val="21"/>
              </w:rPr>
              <w:t xml:space="preserve">unexpected </w:t>
            </w:r>
            <w:r w:rsidR="000D58A7" w:rsidRPr="004433B7">
              <w:rPr>
                <w:rFonts w:ascii="Arial" w:eastAsia="Times New Roman" w:hAnsi="Arial" w:cs="Arial"/>
                <w:color w:val="63666F" w:themeColor="accent2"/>
                <w:sz w:val="21"/>
                <w:szCs w:val="21"/>
              </w:rPr>
              <w:t xml:space="preserve">out-of-pocket </w:t>
            </w:r>
            <w:r w:rsidR="00716570" w:rsidRPr="004433B7">
              <w:rPr>
                <w:rFonts w:ascii="Arial" w:eastAsia="Times New Roman" w:hAnsi="Arial" w:cs="Arial"/>
                <w:color w:val="63666F" w:themeColor="accent2"/>
                <w:sz w:val="21"/>
                <w:szCs w:val="21"/>
              </w:rPr>
              <w:t>health</w:t>
            </w:r>
            <w:r w:rsidR="000D58A7">
              <w:rPr>
                <w:rFonts w:ascii="Arial" w:eastAsia="Times New Roman" w:hAnsi="Arial" w:cs="Arial"/>
                <w:color w:val="63666F" w:themeColor="accent2"/>
                <w:sz w:val="21"/>
                <w:szCs w:val="21"/>
              </w:rPr>
              <w:t>care</w:t>
            </w:r>
            <w:r w:rsidR="00716570" w:rsidRPr="004433B7">
              <w:rPr>
                <w:rFonts w:ascii="Arial" w:eastAsia="Times New Roman" w:hAnsi="Arial" w:cs="Arial"/>
                <w:color w:val="63666F" w:themeColor="accent2"/>
                <w:sz w:val="21"/>
                <w:szCs w:val="21"/>
              </w:rPr>
              <w:t xml:space="preserve"> costs.</w:t>
            </w:r>
            <w:r w:rsidR="005D01EF" w:rsidRPr="004433B7">
              <w:rPr>
                <w:rFonts w:ascii="Arial" w:eastAsia="Times New Roman" w:hAnsi="Arial" w:cs="Arial"/>
                <w:color w:val="63666F" w:themeColor="accent2"/>
                <w:sz w:val="21"/>
                <w:szCs w:val="21"/>
              </w:rPr>
              <w:t xml:space="preserve">   </w:t>
            </w:r>
          </w:p>
          <w:p w14:paraId="0EEF6EFC" w14:textId="77777777" w:rsidR="005A7CC4" w:rsidRPr="004433B7" w:rsidRDefault="005A7CC4" w:rsidP="00B6671B">
            <w:pPr>
              <w:rPr>
                <w:rFonts w:ascii="Arial" w:eastAsia="Times New Roman" w:hAnsi="Arial" w:cs="Arial"/>
                <w:color w:val="63666F" w:themeColor="accent2"/>
                <w:sz w:val="21"/>
                <w:szCs w:val="21"/>
              </w:rPr>
            </w:pPr>
          </w:p>
          <w:p w14:paraId="1AC39369" w14:textId="7D89816D" w:rsidR="00865F07"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There are health insurance plans that are specifically designed for international travel. Plans like </w:t>
            </w:r>
            <w:r w:rsidRPr="004433B7">
              <w:rPr>
                <w:rFonts w:ascii="Arial" w:eastAsia="Times New Roman" w:hAnsi="Arial" w:cs="Arial"/>
                <w:b/>
                <w:bCs/>
                <w:color w:val="63666F" w:themeColor="accent2"/>
                <w:sz w:val="21"/>
                <w:szCs w:val="21"/>
              </w:rPr>
              <w:t>GeoBlue</w:t>
            </w:r>
            <w:r w:rsidR="00570B13" w:rsidRPr="00570B13">
              <w:rPr>
                <w:rFonts w:ascii="Arial" w:eastAsia="Times New Roman" w:hAnsi="Arial" w:cs="Arial"/>
                <w:b/>
                <w:bCs/>
                <w:color w:val="63666F" w:themeColor="accent2"/>
                <w:sz w:val="21"/>
                <w:szCs w:val="21"/>
                <w:vertAlign w:val="superscript"/>
              </w:rPr>
              <w:t>®</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your personal URL]</w:t>
            </w:r>
            <w:r w:rsidRPr="004433B7">
              <w:rPr>
                <w:rFonts w:ascii="Arial" w:eastAsia="Times New Roman" w:hAnsi="Arial" w:cs="Arial"/>
                <w:color w:val="63666F" w:themeColor="accent2"/>
                <w:sz w:val="21"/>
                <w:szCs w:val="21"/>
              </w:rPr>
              <w:t xml:space="preserve"> </w:t>
            </w:r>
            <w:r w:rsidR="00AF080D" w:rsidRPr="004433B7">
              <w:rPr>
                <w:rFonts w:ascii="Arial" w:eastAsia="Times New Roman" w:hAnsi="Arial" w:cs="Arial"/>
                <w:color w:val="63666F" w:themeColor="accent2"/>
                <w:sz w:val="21"/>
                <w:szCs w:val="21"/>
              </w:rPr>
              <w:t>pick up where Medicare plans leave off.</w:t>
            </w:r>
            <w:r w:rsidR="00865F07" w:rsidRPr="004433B7">
              <w:rPr>
                <w:rFonts w:ascii="Arial" w:eastAsia="Times New Roman" w:hAnsi="Arial" w:cs="Arial"/>
                <w:color w:val="63666F" w:themeColor="accent2"/>
                <w:sz w:val="21"/>
                <w:szCs w:val="21"/>
              </w:rPr>
              <w:t xml:space="preserve"> </w:t>
            </w:r>
          </w:p>
          <w:p w14:paraId="71C7DAAE" w14:textId="77777777" w:rsidR="00865F07" w:rsidRPr="004433B7" w:rsidRDefault="00865F07" w:rsidP="00B6671B">
            <w:pPr>
              <w:rPr>
                <w:rFonts w:ascii="Arial" w:eastAsia="Times New Roman" w:hAnsi="Arial" w:cs="Arial"/>
                <w:color w:val="63666F" w:themeColor="accent2"/>
                <w:sz w:val="21"/>
                <w:szCs w:val="21"/>
              </w:rPr>
            </w:pPr>
          </w:p>
          <w:p w14:paraId="7E270118" w14:textId="1DA04DE2" w:rsidR="00AF080D" w:rsidRPr="004433B7" w:rsidRDefault="00865F07" w:rsidP="00E22F6D">
            <w:pPr>
              <w:spacing w:after="120"/>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Here are some things to know about GeoBlue plans</w:t>
            </w:r>
            <w:r w:rsidRPr="004433B7">
              <w:rPr>
                <w:rFonts w:ascii="Arial" w:eastAsia="Times New Roman" w:hAnsi="Arial" w:cs="Arial"/>
                <w:color w:val="63666F" w:themeColor="accent2"/>
                <w:sz w:val="21"/>
                <w:szCs w:val="21"/>
              </w:rPr>
              <w:t>:</w:t>
            </w:r>
            <w:r w:rsidR="00AF080D" w:rsidRPr="004433B7">
              <w:rPr>
                <w:rFonts w:ascii="Arial" w:eastAsia="Times New Roman" w:hAnsi="Arial" w:cs="Arial"/>
                <w:color w:val="63666F" w:themeColor="accent2"/>
                <w:sz w:val="21"/>
                <w:szCs w:val="21"/>
              </w:rPr>
              <w:t xml:space="preserve"> </w:t>
            </w:r>
          </w:p>
          <w:p w14:paraId="1A981948" w14:textId="632AA298" w:rsidR="00865F07" w:rsidRPr="004433B7" w:rsidRDefault="00716570" w:rsidP="001D193A">
            <w:pPr>
              <w:pStyle w:val="ListParagraph"/>
              <w:numPr>
                <w:ilvl w:val="0"/>
                <w:numId w:val="29"/>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You can purchase a GeoBlue plan up to age 95 for up to $1 million in claims</w:t>
            </w:r>
          </w:p>
          <w:p w14:paraId="17899652" w14:textId="4B22BC8A" w:rsidR="00865F07" w:rsidRPr="004433B7" w:rsidRDefault="00966939" w:rsidP="001D193A">
            <w:pPr>
              <w:pStyle w:val="ListParagraph"/>
              <w:numPr>
                <w:ilvl w:val="0"/>
                <w:numId w:val="29"/>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w:t>
            </w:r>
            <w:r w:rsidR="00716570" w:rsidRPr="004433B7">
              <w:rPr>
                <w:rFonts w:ascii="Arial" w:eastAsia="Times New Roman" w:hAnsi="Arial" w:cs="Arial"/>
                <w:color w:val="63666F" w:themeColor="accent2"/>
                <w:sz w:val="21"/>
                <w:szCs w:val="21"/>
              </w:rPr>
              <w:t xml:space="preserve">lans </w:t>
            </w:r>
            <w:r w:rsidRPr="004433B7">
              <w:rPr>
                <w:rFonts w:ascii="Arial" w:eastAsia="Times New Roman" w:hAnsi="Arial" w:cs="Arial"/>
                <w:color w:val="63666F" w:themeColor="accent2"/>
                <w:sz w:val="21"/>
                <w:szCs w:val="21"/>
              </w:rPr>
              <w:t xml:space="preserve">for short-term travel </w:t>
            </w:r>
            <w:r w:rsidR="00716570" w:rsidRPr="004433B7">
              <w:rPr>
                <w:rFonts w:ascii="Arial" w:eastAsia="Times New Roman" w:hAnsi="Arial" w:cs="Arial"/>
                <w:color w:val="63666F" w:themeColor="accent2"/>
                <w:sz w:val="21"/>
                <w:szCs w:val="21"/>
              </w:rPr>
              <w:t xml:space="preserve">are guaranteed issue, </w:t>
            </w:r>
            <w:r w:rsidR="00EE3BD9" w:rsidRPr="004433B7">
              <w:rPr>
                <w:rFonts w:ascii="Arial" w:eastAsia="Times New Roman" w:hAnsi="Arial" w:cs="Arial"/>
                <w:color w:val="63666F" w:themeColor="accent2"/>
                <w:sz w:val="21"/>
                <w:szCs w:val="21"/>
              </w:rPr>
              <w:t xml:space="preserve">which means </w:t>
            </w:r>
            <w:r w:rsidR="00716570" w:rsidRPr="004433B7">
              <w:rPr>
                <w:rFonts w:ascii="Arial" w:eastAsia="Times New Roman" w:hAnsi="Arial" w:cs="Arial"/>
                <w:color w:val="63666F" w:themeColor="accent2"/>
                <w:sz w:val="21"/>
                <w:szCs w:val="21"/>
              </w:rPr>
              <w:t xml:space="preserve">you </w:t>
            </w:r>
            <w:r w:rsidR="00EE3BD9" w:rsidRPr="004433B7">
              <w:rPr>
                <w:rFonts w:ascii="Arial" w:eastAsia="Times New Roman" w:hAnsi="Arial" w:cs="Arial"/>
                <w:color w:val="63666F" w:themeColor="accent2"/>
                <w:sz w:val="21"/>
                <w:szCs w:val="21"/>
              </w:rPr>
              <w:t xml:space="preserve">are automatically approved and </w:t>
            </w:r>
            <w:r w:rsidR="00716570" w:rsidRPr="004433B7">
              <w:rPr>
                <w:rFonts w:ascii="Arial" w:eastAsia="Times New Roman" w:hAnsi="Arial" w:cs="Arial"/>
                <w:color w:val="63666F" w:themeColor="accent2"/>
                <w:sz w:val="21"/>
                <w:szCs w:val="21"/>
              </w:rPr>
              <w:t xml:space="preserve">do not need to complete a medical </w:t>
            </w:r>
            <w:r w:rsidR="00C56717" w:rsidRPr="004433B7">
              <w:rPr>
                <w:rFonts w:ascii="Arial" w:eastAsia="Times New Roman" w:hAnsi="Arial" w:cs="Arial"/>
                <w:color w:val="63666F" w:themeColor="accent2"/>
                <w:sz w:val="21"/>
                <w:szCs w:val="21"/>
              </w:rPr>
              <w:t>questionnaire</w:t>
            </w:r>
            <w:r w:rsidR="00716570" w:rsidRPr="004433B7">
              <w:rPr>
                <w:rFonts w:ascii="Arial" w:eastAsia="Times New Roman" w:hAnsi="Arial" w:cs="Arial"/>
                <w:color w:val="63666F" w:themeColor="accent2"/>
                <w:sz w:val="21"/>
                <w:szCs w:val="21"/>
              </w:rPr>
              <w:t xml:space="preserve"> or physical </w:t>
            </w:r>
          </w:p>
          <w:p w14:paraId="427F17A4" w14:textId="73CE8234" w:rsidR="005A7CC4" w:rsidRPr="004433B7" w:rsidRDefault="005A7CC4" w:rsidP="0098245C">
            <w:pPr>
              <w:pStyle w:val="ListParagraph"/>
              <w:numPr>
                <w:ilvl w:val="0"/>
                <w:numId w:val="29"/>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GeoBlue has a flexible cancellation policy, covers medically necessary COVID-19 testing and treatment</w:t>
            </w:r>
            <w:r w:rsidR="00A8402E" w:rsidRPr="004433B7">
              <w:rPr>
                <w:rFonts w:ascii="Arial" w:eastAsia="Times New Roman" w:hAnsi="Arial" w:cs="Arial"/>
                <w:color w:val="63666F" w:themeColor="accent2"/>
                <w:sz w:val="21"/>
                <w:szCs w:val="21"/>
              </w:rPr>
              <w:t xml:space="preserve"> on all plans</w:t>
            </w:r>
            <w:r w:rsidRPr="004433B7">
              <w:rPr>
                <w:rFonts w:ascii="Arial" w:eastAsia="Times New Roman" w:hAnsi="Arial" w:cs="Arial"/>
                <w:color w:val="63666F" w:themeColor="accent2"/>
                <w:sz w:val="21"/>
                <w:szCs w:val="21"/>
              </w:rPr>
              <w:t xml:space="preserve">, and includes </w:t>
            </w:r>
            <w:r w:rsidR="00AF080D" w:rsidRPr="004433B7">
              <w:rPr>
                <w:rFonts w:ascii="Arial" w:eastAsia="Times New Roman" w:hAnsi="Arial" w:cs="Arial"/>
                <w:color w:val="63666F" w:themeColor="accent2"/>
                <w:sz w:val="21"/>
                <w:szCs w:val="21"/>
              </w:rPr>
              <w:t>unlimited</w:t>
            </w:r>
            <w:r w:rsidR="00F42F06"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Global </w:t>
            </w:r>
            <w:proofErr w:type="spellStart"/>
            <w:r w:rsidRPr="004433B7">
              <w:rPr>
                <w:rFonts w:ascii="Arial" w:eastAsia="Times New Roman" w:hAnsi="Arial" w:cs="Arial"/>
                <w:color w:val="63666F" w:themeColor="accent2"/>
                <w:sz w:val="21"/>
                <w:szCs w:val="21"/>
              </w:rPr>
              <w:t>TeleMD</w:t>
            </w:r>
            <w:proofErr w:type="spellEnd"/>
            <w:r w:rsidRPr="004433B7">
              <w:rPr>
                <w:rFonts w:ascii="Arial" w:eastAsia="Times New Roman" w:hAnsi="Arial" w:cs="Arial"/>
                <w:color w:val="63666F" w:themeColor="accent2"/>
                <w:sz w:val="21"/>
                <w:szCs w:val="21"/>
              </w:rPr>
              <w:t xml:space="preserve">™ telemedicine services </w:t>
            </w:r>
            <w:r w:rsidR="00966939" w:rsidRPr="004433B7">
              <w:rPr>
                <w:rFonts w:ascii="Arial" w:eastAsia="Times New Roman" w:hAnsi="Arial" w:cs="Arial"/>
                <w:color w:val="63666F" w:themeColor="accent2"/>
                <w:sz w:val="21"/>
                <w:szCs w:val="21"/>
              </w:rPr>
              <w:t xml:space="preserve">so you can talk </w:t>
            </w:r>
            <w:r w:rsidR="00BB3211" w:rsidRPr="004433B7">
              <w:rPr>
                <w:rFonts w:ascii="Arial" w:eastAsia="Times New Roman" w:hAnsi="Arial" w:cs="Arial"/>
                <w:color w:val="63666F" w:themeColor="accent2"/>
                <w:sz w:val="21"/>
                <w:szCs w:val="21"/>
              </w:rPr>
              <w:t>to a doctor by phone or video from anywhere in the world</w:t>
            </w:r>
          </w:p>
          <w:p w14:paraId="0C935616" w14:textId="77777777" w:rsidR="005A7CC4" w:rsidRPr="004433B7" w:rsidRDefault="005A7CC4" w:rsidP="00B6671B">
            <w:pPr>
              <w:rPr>
                <w:rFonts w:ascii="Arial" w:eastAsia="Times New Roman" w:hAnsi="Arial" w:cs="Arial"/>
                <w:color w:val="63666F" w:themeColor="accent2"/>
                <w:sz w:val="21"/>
                <w:szCs w:val="21"/>
              </w:rPr>
            </w:pPr>
          </w:p>
          <w:p w14:paraId="20BACB7E" w14:textId="733FD4D1"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Get familiar with your destination</w:t>
            </w:r>
            <w:r w:rsidRPr="004433B7">
              <w:rPr>
                <w:rFonts w:ascii="Arial" w:eastAsia="Times New Roman" w:hAnsi="Arial" w:cs="Arial"/>
                <w:color w:val="63666F" w:themeColor="accent2"/>
                <w:sz w:val="21"/>
                <w:szCs w:val="21"/>
              </w:rPr>
              <w:t xml:space="preserve">. A plan like </w:t>
            </w:r>
            <w:r w:rsidRPr="004433B7">
              <w:rPr>
                <w:rFonts w:ascii="Arial" w:eastAsia="Times New Roman" w:hAnsi="Arial" w:cs="Arial"/>
                <w:b/>
                <w:bCs/>
                <w:color w:val="63666F" w:themeColor="accent2"/>
                <w:sz w:val="21"/>
                <w:szCs w:val="21"/>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your personal URL]</w:t>
            </w:r>
            <w:r w:rsidRPr="004433B7">
              <w:rPr>
                <w:rFonts w:ascii="Arial" w:eastAsia="Times New Roman" w:hAnsi="Arial" w:cs="Arial"/>
                <w:color w:val="63666F" w:themeColor="accent2"/>
                <w:sz w:val="21"/>
                <w:szCs w:val="21"/>
              </w:rPr>
              <w:t xml:space="preserve"> provides a mobile app that you can download before you travel, so you can locate quality providers, view destination profiles, </w:t>
            </w:r>
            <w:r w:rsidR="00865F07" w:rsidRPr="004433B7">
              <w:rPr>
                <w:rFonts w:ascii="Arial" w:eastAsia="Times New Roman" w:hAnsi="Arial" w:cs="Arial"/>
                <w:color w:val="63666F" w:themeColor="accent2"/>
                <w:sz w:val="21"/>
                <w:szCs w:val="21"/>
              </w:rPr>
              <w:t xml:space="preserve">translate symptoms and medications into the local language, </w:t>
            </w:r>
            <w:r w:rsidRPr="004433B7">
              <w:rPr>
                <w:rFonts w:ascii="Arial" w:eastAsia="Times New Roman" w:hAnsi="Arial" w:cs="Arial"/>
                <w:color w:val="63666F" w:themeColor="accent2"/>
                <w:sz w:val="21"/>
                <w:szCs w:val="21"/>
              </w:rPr>
              <w:t>get the latest on any regional safety concerns, and so much more.</w:t>
            </w:r>
          </w:p>
          <w:p w14:paraId="1E87E6B1" w14:textId="77777777" w:rsidR="005A7CC4" w:rsidRPr="004433B7" w:rsidRDefault="005A7CC4" w:rsidP="005A7CC4">
            <w:pPr>
              <w:rPr>
                <w:rFonts w:ascii="Arial" w:eastAsia="Times New Roman" w:hAnsi="Arial" w:cs="Arial"/>
                <w:color w:val="63666F" w:themeColor="accent2"/>
                <w:sz w:val="21"/>
                <w:szCs w:val="21"/>
              </w:rPr>
            </w:pPr>
          </w:p>
          <w:p w14:paraId="391D5D3E" w14:textId="0B5A33F5"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No matter where you plan to travel, a little preparation can go a long way to getting your international journey off on the right foot.</w:t>
            </w:r>
          </w:p>
          <w:p w14:paraId="332B480D" w14:textId="23B83DA6" w:rsidR="005A7CC4" w:rsidRPr="004433B7" w:rsidRDefault="005A7CC4" w:rsidP="005A7CC4">
            <w:pPr>
              <w:rPr>
                <w:rFonts w:ascii="Arial" w:eastAsia="Times New Roman" w:hAnsi="Arial" w:cs="Arial"/>
                <w:color w:val="63666F" w:themeColor="accent2"/>
                <w:sz w:val="21"/>
                <w:szCs w:val="21"/>
              </w:rPr>
            </w:pPr>
          </w:p>
        </w:tc>
      </w:tr>
    </w:tbl>
    <w:p w14:paraId="4524ED02" w14:textId="77777777" w:rsidR="00226B24" w:rsidRDefault="00226B24" w:rsidP="00C718AE">
      <w:pPr>
        <w:rPr>
          <w:rFonts w:ascii="Arial" w:eastAsia="Times New Roman" w:hAnsi="Arial" w:cs="Arial"/>
          <w:b/>
          <w:bCs/>
          <w:color w:val="595959" w:themeColor="text1" w:themeTint="A6"/>
          <w:sz w:val="21"/>
          <w:szCs w:val="21"/>
        </w:rPr>
      </w:pPr>
    </w:p>
    <w:p w14:paraId="411FAF05" w14:textId="5465E89F" w:rsidR="00C718AE" w:rsidRPr="004F7DB2" w:rsidRDefault="00DE70A6" w:rsidP="00A55F5D">
      <w:pPr>
        <w:pStyle w:val="ContentGuideHeadline"/>
        <w:rPr>
          <w:color w:val="00AAD5" w:themeColor="text2"/>
        </w:rPr>
      </w:pPr>
      <w:bookmarkStart w:id="6" w:name="Email"/>
      <w:r w:rsidRPr="004F7DB2">
        <w:rPr>
          <w:color w:val="00AAD5" w:themeColor="text2"/>
        </w:rPr>
        <w:lastRenderedPageBreak/>
        <w:t>D</w:t>
      </w:r>
      <w:r w:rsidR="00C718AE" w:rsidRPr="004F7DB2">
        <w:rPr>
          <w:color w:val="00AAD5" w:themeColor="text2"/>
        </w:rPr>
        <w:t xml:space="preserve">irect </w:t>
      </w:r>
      <w:r w:rsidR="00BD266E" w:rsidRPr="004F7DB2">
        <w:rPr>
          <w:color w:val="00AAD5" w:themeColor="text2"/>
        </w:rPr>
        <w:t>Marketing</w:t>
      </w:r>
      <w:r w:rsidR="00C718AE" w:rsidRPr="004F7DB2">
        <w:rPr>
          <w:color w:val="00AAD5" w:themeColor="text2"/>
        </w:rPr>
        <w:t xml:space="preserve"> Emails</w:t>
      </w:r>
    </w:p>
    <w:bookmarkEnd w:id="6"/>
    <w:p w14:paraId="72770AD2" w14:textId="77777777" w:rsidR="00F706D6" w:rsidRPr="00C718AE" w:rsidRDefault="00F706D6" w:rsidP="00F706D6">
      <w:pPr>
        <w:spacing w:after="0" w:line="240" w:lineRule="auto"/>
        <w:rPr>
          <w:rFonts w:ascii="Arial" w:eastAsia="Calibri" w:hAnsi="Arial" w:cs="Arial"/>
          <w:b/>
          <w:bCs/>
          <w:color w:val="00B0F0"/>
          <w:sz w:val="28"/>
          <w:szCs w:val="28"/>
        </w:rPr>
      </w:pPr>
    </w:p>
    <w:p w14:paraId="7DEF9D91" w14:textId="4FCECE0D" w:rsidR="00D94343" w:rsidRPr="004433B7" w:rsidRDefault="00F706D6" w:rsidP="00F706D6">
      <w:pPr>
        <w:spacing w:after="0"/>
        <w:rPr>
          <w:rFonts w:ascii="Arial" w:eastAsia="Times New Roman" w:hAnsi="Arial" w:cs="Arial"/>
          <w:color w:val="63666F" w:themeColor="accent2"/>
          <w:sz w:val="21"/>
          <w:szCs w:val="21"/>
        </w:rPr>
      </w:pPr>
      <w:r>
        <w:rPr>
          <w:rFonts w:ascii="Arial" w:eastAsia="Times New Roman" w:hAnsi="Arial" w:cs="Arial"/>
          <w:color w:val="63666F" w:themeColor="accent2"/>
          <w:sz w:val="21"/>
          <w:szCs w:val="21"/>
        </w:rPr>
        <w:t>W</w:t>
      </w:r>
      <w:r w:rsidR="00D00859" w:rsidRPr="004433B7">
        <w:rPr>
          <w:rFonts w:ascii="Arial" w:eastAsia="Times New Roman" w:hAnsi="Arial" w:cs="Arial"/>
          <w:color w:val="63666F" w:themeColor="accent2"/>
          <w:sz w:val="21"/>
          <w:szCs w:val="21"/>
        </w:rPr>
        <w:t xml:space="preserve">e have provided several sample emails that make it easy for you to promote international solutions to your senior customers throughout the year. </w:t>
      </w:r>
    </w:p>
    <w:p w14:paraId="231C6E9C" w14:textId="5440FE2A" w:rsidR="00D00859" w:rsidRPr="004433B7" w:rsidRDefault="00D00859" w:rsidP="00D00859">
      <w:pPr>
        <w:spacing w:after="0"/>
        <w:rPr>
          <w:rFonts w:ascii="Arial" w:eastAsia="Times New Roman" w:hAnsi="Arial" w:cs="Arial"/>
          <w:color w:val="63666F" w:themeColor="accent2"/>
          <w:sz w:val="21"/>
          <w:szCs w:val="21"/>
        </w:rPr>
      </w:pPr>
    </w:p>
    <w:p w14:paraId="5C636BFF" w14:textId="24C2C569" w:rsidR="00AB437D" w:rsidRPr="004433B7" w:rsidRDefault="00AB437D" w:rsidP="00AB437D">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1: Medicare vs Domestic Plans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AB437D" w14:paraId="3F4E73A6" w14:textId="77777777" w:rsidTr="00F706D6">
        <w:tc>
          <w:tcPr>
            <w:tcW w:w="9350" w:type="dxa"/>
            <w:shd w:val="clear" w:color="auto" w:fill="C2E9FF" w:themeFill="accent1" w:themeFillTint="33"/>
          </w:tcPr>
          <w:p w14:paraId="31375877" w14:textId="0E218A48" w:rsidR="00791170" w:rsidRPr="004433B7" w:rsidRDefault="00AB437D" w:rsidP="00AB437D">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2EC47C56" w14:textId="2B09F037" w:rsidR="00311159" w:rsidRPr="004433B7" w:rsidRDefault="00311159" w:rsidP="0031115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GeoBlue international travel </w:t>
            </w:r>
            <w:r w:rsidR="006337AA" w:rsidRPr="004433B7">
              <w:rPr>
                <w:rFonts w:ascii="Arial" w:eastAsia="Times New Roman" w:hAnsi="Arial" w:cs="Arial"/>
                <w:color w:val="63666F" w:themeColor="accent2"/>
                <w:sz w:val="21"/>
                <w:szCs w:val="21"/>
              </w:rPr>
              <w:t xml:space="preserve">medical </w:t>
            </w:r>
            <w:r w:rsidRPr="004433B7">
              <w:rPr>
                <w:rFonts w:ascii="Arial" w:eastAsia="Times New Roman" w:hAnsi="Arial" w:cs="Arial"/>
                <w:color w:val="63666F" w:themeColor="accent2"/>
                <w:sz w:val="21"/>
                <w:szCs w:val="21"/>
              </w:rPr>
              <w:t xml:space="preserve">plans cover what Medicare does not </w:t>
            </w:r>
          </w:p>
          <w:p w14:paraId="27C9DB2F" w14:textId="77777777" w:rsidR="00791170" w:rsidRPr="004433B7" w:rsidRDefault="00791170" w:rsidP="00AB437D">
            <w:pPr>
              <w:rPr>
                <w:rFonts w:ascii="Arial" w:eastAsia="Times New Roman" w:hAnsi="Arial" w:cs="Arial"/>
                <w:b/>
                <w:bCs/>
                <w:color w:val="63666F" w:themeColor="accent2"/>
                <w:sz w:val="21"/>
                <w:szCs w:val="21"/>
              </w:rPr>
            </w:pPr>
          </w:p>
          <w:p w14:paraId="643C4EB8" w14:textId="5EAF6C97" w:rsidR="00AB437D" w:rsidRPr="004433B7" w:rsidRDefault="00F93457" w:rsidP="00AB437D">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4FE55D2D" w14:textId="77777777" w:rsidR="00311159" w:rsidRPr="004433B7" w:rsidRDefault="00311159" w:rsidP="0031115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Got Medicare? You may not be covered when traveling internationally</w:t>
            </w:r>
          </w:p>
          <w:p w14:paraId="7EC74FD4" w14:textId="77777777" w:rsidR="00AB437D" w:rsidRPr="004433B7" w:rsidRDefault="00AB437D" w:rsidP="00311159">
            <w:pPr>
              <w:rPr>
                <w:rFonts w:ascii="Arial" w:eastAsia="Times New Roman" w:hAnsi="Arial" w:cs="Arial"/>
                <w:color w:val="63666F" w:themeColor="accent2"/>
                <w:sz w:val="21"/>
                <w:szCs w:val="21"/>
              </w:rPr>
            </w:pPr>
          </w:p>
        </w:tc>
      </w:tr>
      <w:tr w:rsidR="00AB437D" w14:paraId="7C38CD40" w14:textId="77777777" w:rsidTr="00F706D6">
        <w:tc>
          <w:tcPr>
            <w:tcW w:w="9350" w:type="dxa"/>
          </w:tcPr>
          <w:p w14:paraId="0E11B287" w14:textId="77777777"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33C633ED" w14:textId="77777777" w:rsidR="00791170" w:rsidRPr="004433B7" w:rsidRDefault="00791170" w:rsidP="00BC26E7">
            <w:pPr>
              <w:tabs>
                <w:tab w:val="left" w:pos="1065"/>
              </w:tabs>
              <w:contextualSpacing/>
              <w:rPr>
                <w:rFonts w:ascii="Arial" w:eastAsia="Times New Roman" w:hAnsi="Arial" w:cs="Arial"/>
                <w:color w:val="63666F" w:themeColor="accent2"/>
                <w:sz w:val="21"/>
                <w:szCs w:val="21"/>
              </w:rPr>
            </w:pPr>
          </w:p>
          <w:p w14:paraId="57FAA15C" w14:textId="6ED5674E" w:rsidR="00BC26E7" w:rsidRPr="004433B7" w:rsidRDefault="00BC26E7" w:rsidP="00BC26E7">
            <w:pPr>
              <w:tabs>
                <w:tab w:val="left" w:pos="1065"/>
              </w:tabs>
              <w:contextualSpacing/>
              <w:rPr>
                <w:rFonts w:ascii="Arial" w:hAnsi="Arial" w:cs="Arial"/>
                <w:color w:val="63666F" w:themeColor="accent2"/>
                <w:sz w:val="21"/>
                <w:szCs w:val="21"/>
              </w:rPr>
            </w:pPr>
            <w:r w:rsidRPr="004433B7">
              <w:rPr>
                <w:rFonts w:ascii="Arial" w:eastAsia="Times New Roman" w:hAnsi="Arial" w:cs="Arial"/>
                <w:color w:val="63666F" w:themeColor="accent2"/>
                <w:sz w:val="21"/>
                <w:szCs w:val="21"/>
              </w:rPr>
              <w:t>Your Medicare plan is designed for health care in the U.S. and fall</w:t>
            </w:r>
            <w:r w:rsidR="00BB3211" w:rsidRPr="004433B7">
              <w:rPr>
                <w:rFonts w:ascii="Arial" w:eastAsia="Times New Roman" w:hAnsi="Arial" w:cs="Arial"/>
                <w:color w:val="63666F" w:themeColor="accent2"/>
                <w:sz w:val="21"/>
                <w:szCs w:val="21"/>
              </w:rPr>
              <w:t>s</w:t>
            </w:r>
            <w:r w:rsidRPr="004433B7">
              <w:rPr>
                <w:rFonts w:ascii="Arial" w:eastAsia="Times New Roman" w:hAnsi="Arial" w:cs="Arial"/>
                <w:color w:val="63666F" w:themeColor="accent2"/>
                <w:sz w:val="21"/>
                <w:szCs w:val="21"/>
              </w:rPr>
              <w:t xml:space="preserve"> short </w:t>
            </w:r>
            <w:r w:rsidRPr="004433B7">
              <w:rPr>
                <w:rStyle w:val="bodytext1"/>
                <w:color w:val="63666F" w:themeColor="accent2"/>
                <w:sz w:val="21"/>
                <w:szCs w:val="21"/>
              </w:rPr>
              <w:t>on critical benefits</w:t>
            </w:r>
            <w:r w:rsidR="00021284">
              <w:rPr>
                <w:rStyle w:val="bodytext1"/>
                <w:color w:val="63666F" w:themeColor="accent2"/>
                <w:sz w:val="21"/>
                <w:szCs w:val="21"/>
              </w:rPr>
              <w:t xml:space="preserve"> </w:t>
            </w:r>
            <w:r w:rsidR="00021284" w:rsidRPr="004433B7">
              <w:rPr>
                <w:rStyle w:val="bodytext1"/>
                <w:color w:val="63666F" w:themeColor="accent2"/>
                <w:sz w:val="21"/>
                <w:szCs w:val="21"/>
              </w:rPr>
              <w:t>that are necessary when you travel abroad</w:t>
            </w:r>
            <w:r w:rsidR="00BB3211" w:rsidRPr="004433B7">
              <w:rPr>
                <w:rStyle w:val="bodytext1"/>
                <w:color w:val="63666F" w:themeColor="accent2"/>
                <w:sz w:val="21"/>
                <w:szCs w:val="21"/>
              </w:rPr>
              <w:t>, such as medically necessary evacuation and global telemedicine services</w:t>
            </w:r>
            <w:r w:rsidRPr="004433B7">
              <w:rPr>
                <w:rStyle w:val="bodytext1"/>
                <w:color w:val="63666F" w:themeColor="accent2"/>
                <w:sz w:val="21"/>
                <w:szCs w:val="21"/>
              </w:rPr>
              <w:t xml:space="preserve">. </w:t>
            </w:r>
            <w:r w:rsidR="00BB3211" w:rsidRPr="004433B7">
              <w:rPr>
                <w:rFonts w:ascii="Arial" w:eastAsia="Times New Roman" w:hAnsi="Arial" w:cs="Arial"/>
                <w:b/>
                <w:bCs/>
                <w:color w:val="63666F" w:themeColor="accent2"/>
                <w:sz w:val="21"/>
                <w:szCs w:val="21"/>
              </w:rPr>
              <w:t xml:space="preserve"> </w:t>
            </w:r>
            <w:r w:rsidR="00C56717" w:rsidRPr="004433B7">
              <w:rPr>
                <w:rFonts w:ascii="Arial" w:eastAsia="Times New Roman" w:hAnsi="Arial" w:cs="Arial"/>
                <w:b/>
                <w:bCs/>
                <w:color w:val="63666F" w:themeColor="accent2"/>
                <w:sz w:val="21"/>
                <w:szCs w:val="21"/>
              </w:rPr>
              <w:t>M</w:t>
            </w:r>
            <w:r w:rsidR="00C56717" w:rsidRPr="004433B7">
              <w:rPr>
                <w:rFonts w:ascii="Arial" w:eastAsia="Times New Roman" w:hAnsi="Arial" w:cs="Arial"/>
                <w:b/>
                <w:bCs/>
                <w:color w:val="63666F" w:themeColor="accent2"/>
              </w:rPr>
              <w:t>ost</w:t>
            </w:r>
            <w:r w:rsidR="00C56717" w:rsidRPr="004433B7">
              <w:rPr>
                <w:rFonts w:eastAsia="Times New Roman"/>
                <w:b/>
                <w:bCs/>
                <w:color w:val="63666F" w:themeColor="accent2"/>
              </w:rPr>
              <w:t xml:space="preserve"> </w:t>
            </w:r>
            <w:r w:rsidR="00BB3211" w:rsidRPr="004433B7">
              <w:rPr>
                <w:rFonts w:ascii="Arial" w:eastAsia="Times New Roman" w:hAnsi="Arial" w:cs="Arial"/>
                <w:b/>
                <w:bCs/>
                <w:color w:val="63666F" w:themeColor="accent2"/>
                <w:sz w:val="21"/>
                <w:szCs w:val="21"/>
              </w:rPr>
              <w:t xml:space="preserve">Medicare plans do not cover medical costs when you travel outside the U.S. </w:t>
            </w:r>
            <w:r w:rsidR="00BB3211" w:rsidRPr="004433B7">
              <w:rPr>
                <w:rFonts w:ascii="Arial" w:eastAsia="Times New Roman" w:hAnsi="Arial" w:cs="Arial"/>
                <w:color w:val="63666F" w:themeColor="accent2"/>
                <w:sz w:val="21"/>
                <w:szCs w:val="21"/>
              </w:rPr>
              <w:t xml:space="preserve">That’s why the U.S. State Department recommends seeking additional coverage to protect you from </w:t>
            </w:r>
            <w:r w:rsidR="0089149A">
              <w:rPr>
                <w:rFonts w:ascii="Arial" w:eastAsia="Times New Roman" w:hAnsi="Arial" w:cs="Arial"/>
                <w:color w:val="63666F" w:themeColor="accent2"/>
                <w:sz w:val="21"/>
                <w:szCs w:val="21"/>
              </w:rPr>
              <w:t xml:space="preserve">thousands of dollars in </w:t>
            </w:r>
            <w:r w:rsidR="00BB3211" w:rsidRPr="004433B7">
              <w:rPr>
                <w:rFonts w:ascii="Arial" w:eastAsia="Times New Roman" w:hAnsi="Arial" w:cs="Arial"/>
                <w:color w:val="63666F" w:themeColor="accent2"/>
                <w:sz w:val="21"/>
                <w:szCs w:val="21"/>
              </w:rPr>
              <w:t xml:space="preserve">unexpected </w:t>
            </w:r>
            <w:r w:rsidR="0089149A" w:rsidRPr="004433B7">
              <w:rPr>
                <w:rFonts w:ascii="Arial" w:eastAsia="Times New Roman" w:hAnsi="Arial" w:cs="Arial"/>
                <w:color w:val="63666F" w:themeColor="accent2"/>
                <w:sz w:val="21"/>
                <w:szCs w:val="21"/>
              </w:rPr>
              <w:t xml:space="preserve">out-of-pocket </w:t>
            </w:r>
            <w:r w:rsidR="00BB3211" w:rsidRPr="004433B7">
              <w:rPr>
                <w:rFonts w:ascii="Arial" w:eastAsia="Times New Roman" w:hAnsi="Arial" w:cs="Arial"/>
                <w:color w:val="63666F" w:themeColor="accent2"/>
                <w:sz w:val="21"/>
                <w:szCs w:val="21"/>
              </w:rPr>
              <w:t>health</w:t>
            </w:r>
            <w:r w:rsidR="0089149A">
              <w:rPr>
                <w:rFonts w:ascii="Arial" w:eastAsia="Times New Roman" w:hAnsi="Arial" w:cs="Arial"/>
                <w:color w:val="63666F" w:themeColor="accent2"/>
                <w:sz w:val="21"/>
                <w:szCs w:val="21"/>
              </w:rPr>
              <w:t>care</w:t>
            </w:r>
            <w:r w:rsidR="00BB3211" w:rsidRPr="004433B7">
              <w:rPr>
                <w:rFonts w:ascii="Arial" w:eastAsia="Times New Roman" w:hAnsi="Arial" w:cs="Arial"/>
                <w:color w:val="63666F" w:themeColor="accent2"/>
                <w:sz w:val="21"/>
                <w:szCs w:val="21"/>
              </w:rPr>
              <w:t xml:space="preserve"> costs.   </w:t>
            </w:r>
          </w:p>
          <w:p w14:paraId="450D28BA" w14:textId="77777777" w:rsidR="00BC26E7" w:rsidRPr="004433B7" w:rsidRDefault="00BC26E7" w:rsidP="00BC26E7">
            <w:pPr>
              <w:tabs>
                <w:tab w:val="left" w:pos="1065"/>
              </w:tabs>
              <w:contextualSpacing/>
              <w:rPr>
                <w:rFonts w:ascii="Arial" w:hAnsi="Arial" w:cs="Arial"/>
                <w:color w:val="63666F" w:themeColor="accent2"/>
                <w:sz w:val="21"/>
                <w:szCs w:val="21"/>
              </w:rPr>
            </w:pPr>
          </w:p>
          <w:p w14:paraId="24E04D66" w14:textId="29D768D6" w:rsidR="00BC26E7" w:rsidRPr="004433B7" w:rsidRDefault="00C5671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 if I have a Medicare Supplement Plan?</w:t>
            </w:r>
          </w:p>
          <w:p w14:paraId="4C061620" w14:textId="1AF88572" w:rsidR="00BC26E7" w:rsidRPr="004433B7" w:rsidRDefault="00BC26E7" w:rsidP="00BC26E7">
            <w:pPr>
              <w:rPr>
                <w:rFonts w:ascii="Arial" w:hAnsi="Arial" w:cs="Arial"/>
                <w:color w:val="63666F" w:themeColor="accent2"/>
                <w:sz w:val="21"/>
                <w:szCs w:val="21"/>
              </w:rPr>
            </w:pPr>
            <w:r w:rsidRPr="004433B7">
              <w:rPr>
                <w:rFonts w:ascii="Arial" w:hAnsi="Arial" w:cs="Arial"/>
                <w:color w:val="63666F" w:themeColor="accent2"/>
                <w:sz w:val="21"/>
                <w:szCs w:val="21"/>
              </w:rPr>
              <w:t>Some Medicare supplement plans don’t cover international coverage at all</w:t>
            </w:r>
            <w:r w:rsidR="0089149A">
              <w:rPr>
                <w:rFonts w:ascii="Arial" w:hAnsi="Arial" w:cs="Arial"/>
                <w:color w:val="63666F" w:themeColor="accent2"/>
                <w:sz w:val="21"/>
                <w:szCs w:val="21"/>
              </w:rPr>
              <w:t>,</w:t>
            </w:r>
            <w:r w:rsidRPr="004433B7">
              <w:rPr>
                <w:rFonts w:ascii="Arial" w:hAnsi="Arial" w:cs="Arial"/>
                <w:color w:val="63666F" w:themeColor="accent2"/>
                <w:sz w:val="21"/>
                <w:szCs w:val="21"/>
              </w:rPr>
              <w:t xml:space="preserve"> while others may cover up to $50,000 lifetime maximum, which could be maxed out with a single medical incident.    </w:t>
            </w:r>
          </w:p>
          <w:p w14:paraId="74441A05" w14:textId="77777777" w:rsidR="00C56717" w:rsidRPr="004433B7" w:rsidRDefault="00C56717" w:rsidP="00BC26E7">
            <w:pPr>
              <w:tabs>
                <w:tab w:val="left" w:pos="1065"/>
              </w:tabs>
              <w:contextualSpacing/>
              <w:rPr>
                <w:rStyle w:val="bodytext1"/>
                <w:color w:val="63666F" w:themeColor="accent2"/>
                <w:sz w:val="21"/>
                <w:szCs w:val="21"/>
              </w:rPr>
            </w:pPr>
          </w:p>
          <w:p w14:paraId="208B9BD3" w14:textId="25597757" w:rsidR="00BC26E7" w:rsidRPr="004433B7" w:rsidRDefault="00BC26E7" w:rsidP="00BC26E7">
            <w:pPr>
              <w:tabs>
                <w:tab w:val="left" w:pos="1065"/>
              </w:tabs>
              <w:contextualSpacing/>
              <w:rPr>
                <w:rStyle w:val="bodytext1"/>
                <w:b/>
                <w:bCs/>
                <w:color w:val="63666F" w:themeColor="accent2"/>
                <w:sz w:val="21"/>
                <w:szCs w:val="21"/>
              </w:rPr>
            </w:pPr>
            <w:r w:rsidRPr="004433B7">
              <w:rPr>
                <w:rStyle w:val="bodytext1"/>
                <w:b/>
                <w:bCs/>
                <w:color w:val="63666F" w:themeColor="accent2"/>
                <w:sz w:val="21"/>
                <w:szCs w:val="21"/>
              </w:rPr>
              <w:t>Consider an international travel medical plan to fill the gap</w:t>
            </w:r>
          </w:p>
          <w:p w14:paraId="26E5AB18" w14:textId="1F3724DE" w:rsidR="00BC26E7" w:rsidRPr="004433B7" w:rsidRDefault="00BC26E7" w:rsidP="00BC26E7">
            <w:pPr>
              <w:tabs>
                <w:tab w:val="left" w:pos="1065"/>
              </w:tabs>
              <w:contextualSpacing/>
              <w:rPr>
                <w:rStyle w:val="bodytext1"/>
                <w:color w:val="63666F" w:themeColor="accent2"/>
                <w:sz w:val="21"/>
                <w:szCs w:val="21"/>
              </w:rPr>
            </w:pPr>
            <w:r w:rsidRPr="004433B7">
              <w:rPr>
                <w:rStyle w:val="bodytext1"/>
                <w:color w:val="63666F" w:themeColor="accent2"/>
                <w:sz w:val="21"/>
                <w:szCs w:val="21"/>
              </w:rPr>
              <w:t xml:space="preserve">International health plans, like </w:t>
            </w:r>
            <w:r w:rsidRPr="004433B7">
              <w:rPr>
                <w:rStyle w:val="bodytext1"/>
                <w:color w:val="63666F" w:themeColor="accent2"/>
                <w:sz w:val="21"/>
                <w:szCs w:val="21"/>
                <w:highlight w:val="cyan"/>
              </w:rPr>
              <w:t>GeoBlue</w:t>
            </w:r>
            <w:r w:rsidR="00570B13" w:rsidRPr="00570B13">
              <w:rPr>
                <w:rStyle w:val="bodytext1"/>
                <w:color w:val="63666F" w:themeColor="accent2"/>
                <w:sz w:val="21"/>
                <w:szCs w:val="21"/>
                <w:vertAlign w:val="superscript"/>
              </w:rPr>
              <w:t>®</w:t>
            </w:r>
            <w:r w:rsidRPr="004433B7">
              <w:rPr>
                <w:rStyle w:val="bodytext1"/>
                <w:color w:val="63666F" w:themeColor="accent2"/>
                <w:sz w:val="21"/>
                <w:szCs w:val="21"/>
              </w:rPr>
              <w:t xml:space="preserve"> </w:t>
            </w:r>
            <w:r w:rsidRPr="00021284">
              <w:rPr>
                <w:rStyle w:val="bodytext1"/>
                <w:color w:val="63666F" w:themeColor="accent2"/>
                <w:sz w:val="21"/>
                <w:szCs w:val="21"/>
                <w:highlight w:val="yellow"/>
              </w:rPr>
              <w:t xml:space="preserve">[link to </w:t>
            </w:r>
            <w:r w:rsidR="008A54BB" w:rsidRPr="00021284">
              <w:rPr>
                <w:rStyle w:val="bodytext1"/>
                <w:color w:val="63666F" w:themeColor="accent2"/>
                <w:sz w:val="21"/>
                <w:szCs w:val="21"/>
                <w:highlight w:val="yellow"/>
              </w:rPr>
              <w:t>p</w:t>
            </w:r>
            <w:r w:rsidR="008A54BB" w:rsidRPr="005B6E26">
              <w:rPr>
                <w:rStyle w:val="bodytext1"/>
                <w:color w:val="63666F" w:themeColor="accent2"/>
                <w:sz w:val="21"/>
                <w:szCs w:val="21"/>
                <w:highlight w:val="yellow"/>
              </w:rPr>
              <w:t>ersonal URL</w:t>
            </w:r>
            <w:r w:rsidRPr="00021284">
              <w:rPr>
                <w:rStyle w:val="bodytext1"/>
                <w:color w:val="63666F" w:themeColor="accent2"/>
                <w:sz w:val="21"/>
                <w:szCs w:val="21"/>
                <w:highlight w:val="yellow"/>
              </w:rPr>
              <w:t>]</w:t>
            </w:r>
            <w:r w:rsidRPr="00021284">
              <w:rPr>
                <w:rStyle w:val="bodytext1"/>
                <w:color w:val="63666F" w:themeColor="accent2"/>
                <w:sz w:val="21"/>
                <w:szCs w:val="21"/>
              </w:rPr>
              <w:t>,</w:t>
            </w:r>
            <w:r w:rsidRPr="004433B7">
              <w:rPr>
                <w:rStyle w:val="bodytext1"/>
                <w:color w:val="63666F" w:themeColor="accent2"/>
                <w:sz w:val="21"/>
                <w:szCs w:val="21"/>
              </w:rPr>
              <w:t xml:space="preserve"> are specifically designed for international travel. GeoBlue has affordable plans for short-term international travel, such as vacations and cruises.</w:t>
            </w:r>
          </w:p>
          <w:p w14:paraId="53E18F75" w14:textId="5D20CF01" w:rsidR="00BC26E7" w:rsidRPr="004433B7" w:rsidRDefault="00ED6392" w:rsidP="001D193A">
            <w:pPr>
              <w:pStyle w:val="ListParagraph"/>
              <w:numPr>
                <w:ilvl w:val="0"/>
                <w:numId w:val="11"/>
              </w:numPr>
              <w:tabs>
                <w:tab w:val="left" w:pos="1065"/>
              </w:tabs>
              <w:spacing w:after="60" w:line="276" w:lineRule="auto"/>
              <w:contextualSpacing w:val="0"/>
              <w:rPr>
                <w:rStyle w:val="bodytext1"/>
                <w:color w:val="63666F" w:themeColor="accent2"/>
                <w:sz w:val="21"/>
                <w:szCs w:val="21"/>
              </w:rPr>
            </w:pPr>
            <w:r w:rsidRPr="004433B7">
              <w:rPr>
                <w:rStyle w:val="bodytext1"/>
                <w:color w:val="63666F" w:themeColor="accent2"/>
                <w:sz w:val="21"/>
                <w:szCs w:val="21"/>
              </w:rPr>
              <w:t>V</w:t>
            </w:r>
            <w:r w:rsidR="00BC26E7" w:rsidRPr="004433B7">
              <w:rPr>
                <w:rStyle w:val="bodytext1"/>
                <w:color w:val="63666F" w:themeColor="accent2"/>
                <w:sz w:val="21"/>
                <w:szCs w:val="21"/>
              </w:rPr>
              <w:t>oyager plans provide coverage for single international trips up to 182 days</w:t>
            </w:r>
          </w:p>
          <w:p w14:paraId="0F49703F" w14:textId="77777777" w:rsidR="00BC26E7" w:rsidRPr="004433B7" w:rsidRDefault="00BC26E7" w:rsidP="00BC26E7">
            <w:pPr>
              <w:pStyle w:val="ListParagraph"/>
              <w:numPr>
                <w:ilvl w:val="0"/>
                <w:numId w:val="11"/>
              </w:numPr>
              <w:tabs>
                <w:tab w:val="left" w:pos="1065"/>
              </w:tabs>
              <w:spacing w:after="200" w:line="276" w:lineRule="auto"/>
              <w:rPr>
                <w:rStyle w:val="bodytext1"/>
                <w:color w:val="63666F" w:themeColor="accent2"/>
                <w:sz w:val="21"/>
                <w:szCs w:val="21"/>
              </w:rPr>
            </w:pPr>
            <w:r w:rsidRPr="004433B7">
              <w:rPr>
                <w:rStyle w:val="bodytext1"/>
                <w:color w:val="63666F" w:themeColor="accent2"/>
                <w:sz w:val="21"/>
                <w:szCs w:val="21"/>
              </w:rPr>
              <w:t>Trekker plans provide coverage for unlimited international trips in a one-year period (up to 70 days max each trip)</w:t>
            </w:r>
          </w:p>
          <w:p w14:paraId="0F63D437" w14:textId="77777777" w:rsidR="00BC26E7" w:rsidRPr="004433B7" w:rsidRDefault="00BC26E7" w:rsidP="00BC26E7">
            <w:pPr>
              <w:tabs>
                <w:tab w:val="left" w:pos="1065"/>
              </w:tabs>
              <w:contextualSpacing/>
              <w:rPr>
                <w:rStyle w:val="bodytext1"/>
                <w:b/>
                <w:bCs/>
                <w:color w:val="63666F" w:themeColor="accent2"/>
                <w:sz w:val="21"/>
                <w:szCs w:val="21"/>
              </w:rPr>
            </w:pPr>
            <w:r w:rsidRPr="004433B7">
              <w:rPr>
                <w:rStyle w:val="bodytext1"/>
                <w:b/>
                <w:bCs/>
                <w:color w:val="63666F" w:themeColor="accent2"/>
                <w:sz w:val="21"/>
                <w:szCs w:val="21"/>
              </w:rPr>
              <w:t>Why consider a short-term international travel medical plan from GeoBlue?</w:t>
            </w:r>
          </w:p>
          <w:p w14:paraId="27F845D2" w14:textId="77777777" w:rsidR="00ED6392" w:rsidRPr="004433B7" w:rsidRDefault="00ED6392" w:rsidP="00BC26E7">
            <w:pPr>
              <w:tabs>
                <w:tab w:val="left" w:pos="1065"/>
              </w:tabs>
              <w:contextualSpacing/>
              <w:rPr>
                <w:rStyle w:val="bodytext1"/>
                <w:color w:val="63666F" w:themeColor="accent2"/>
                <w:sz w:val="21"/>
                <w:szCs w:val="21"/>
              </w:rPr>
            </w:pPr>
          </w:p>
          <w:p w14:paraId="03D105B8" w14:textId="398A6078" w:rsidR="00BC26E7" w:rsidRPr="004433B7" w:rsidRDefault="00BC26E7" w:rsidP="00E22F6D">
            <w:pPr>
              <w:tabs>
                <w:tab w:val="left" w:pos="1065"/>
              </w:tabs>
              <w:spacing w:after="60"/>
              <w:rPr>
                <w:rStyle w:val="bodytext1"/>
                <w:color w:val="63666F" w:themeColor="accent2"/>
                <w:sz w:val="21"/>
                <w:szCs w:val="21"/>
              </w:rPr>
            </w:pPr>
            <w:r w:rsidRPr="004433B7">
              <w:rPr>
                <w:rStyle w:val="bodytext1"/>
                <w:color w:val="63666F" w:themeColor="accent2"/>
                <w:sz w:val="21"/>
                <w:szCs w:val="21"/>
              </w:rPr>
              <w:t>GeoBlue international health plans are backed by Blue Cross Blue Shield</w:t>
            </w:r>
            <w:r w:rsidRPr="004433B7">
              <w:rPr>
                <w:rStyle w:val="bodytext1"/>
                <w:color w:val="63666F" w:themeColor="accent2"/>
                <w:sz w:val="21"/>
                <w:szCs w:val="21"/>
                <w:vertAlign w:val="superscript"/>
              </w:rPr>
              <w:t>®</w:t>
            </w:r>
            <w:r w:rsidRPr="004433B7">
              <w:rPr>
                <w:rStyle w:val="bodytext1"/>
                <w:color w:val="63666F" w:themeColor="accent2"/>
                <w:sz w:val="21"/>
                <w:szCs w:val="21"/>
              </w:rPr>
              <w:t xml:space="preserve">, the most recognized and trusted name in healthcare and provides these benefits: </w:t>
            </w:r>
          </w:p>
          <w:p w14:paraId="04D51F1E" w14:textId="77777777"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Up to $1 million in coverage</w:t>
            </w:r>
          </w:p>
          <w:p w14:paraId="7F176902" w14:textId="6C89590A"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Guaranteed issue up to age 95</w:t>
            </w:r>
            <w:r w:rsidR="00ED6392" w:rsidRPr="004433B7">
              <w:rPr>
                <w:rFonts w:ascii="Arial" w:eastAsia="Times New Roman" w:hAnsi="Arial" w:cs="Arial"/>
                <w:color w:val="63666F" w:themeColor="accent2"/>
                <w:sz w:val="21"/>
                <w:szCs w:val="21"/>
              </w:rPr>
              <w:t xml:space="preserve"> and n</w:t>
            </w:r>
            <w:r w:rsidRPr="004433B7">
              <w:rPr>
                <w:rFonts w:ascii="Arial" w:eastAsia="Times New Roman" w:hAnsi="Arial" w:cs="Arial"/>
                <w:color w:val="63666F" w:themeColor="accent2"/>
                <w:sz w:val="21"/>
                <w:szCs w:val="21"/>
              </w:rPr>
              <w:t xml:space="preserve">o medical </w:t>
            </w:r>
            <w:r w:rsidR="00C56717" w:rsidRPr="004433B7">
              <w:rPr>
                <w:rFonts w:ascii="Arial" w:eastAsia="Times New Roman" w:hAnsi="Arial" w:cs="Arial"/>
                <w:color w:val="63666F" w:themeColor="accent2"/>
                <w:sz w:val="21"/>
                <w:szCs w:val="21"/>
              </w:rPr>
              <w:t xml:space="preserve">questionnaires or physicals </w:t>
            </w:r>
          </w:p>
          <w:p w14:paraId="40246AE3" w14:textId="0DC6624B"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medically necessary COVID testing and treatment</w:t>
            </w:r>
          </w:p>
          <w:p w14:paraId="5025555D" w14:textId="77777777"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Flexible cancellation policy if travel plans suddenly change</w:t>
            </w:r>
          </w:p>
          <w:p w14:paraId="4348B4E4" w14:textId="6C29CFAA"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Trip interruption protection* </w:t>
            </w:r>
          </w:p>
          <w:p w14:paraId="57505C14" w14:textId="1B10907D"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Unlimited Global </w:t>
            </w:r>
            <w:proofErr w:type="spellStart"/>
            <w:r w:rsidRPr="004433B7">
              <w:rPr>
                <w:rFonts w:ascii="Arial" w:eastAsia="Times New Roman" w:hAnsi="Arial" w:cs="Arial"/>
                <w:color w:val="63666F" w:themeColor="accent2"/>
                <w:sz w:val="21"/>
                <w:szCs w:val="21"/>
              </w:rPr>
              <w:t>TeleMD</w:t>
            </w:r>
            <w:r w:rsidRPr="004433B7">
              <w:rPr>
                <w:rFonts w:ascii="Arial" w:eastAsia="Times New Roman" w:hAnsi="Arial" w:cs="Arial"/>
                <w:color w:val="63666F" w:themeColor="accent2"/>
                <w:sz w:val="21"/>
                <w:szCs w:val="21"/>
                <w:vertAlign w:val="superscript"/>
              </w:rPr>
              <w:t>TM</w:t>
            </w:r>
            <w:proofErr w:type="spellEnd"/>
            <w:r w:rsidRPr="004433B7">
              <w:rPr>
                <w:rFonts w:ascii="Arial" w:eastAsia="Times New Roman" w:hAnsi="Arial" w:cs="Arial"/>
                <w:color w:val="63666F" w:themeColor="accent2"/>
                <w:sz w:val="21"/>
                <w:szCs w:val="21"/>
              </w:rPr>
              <w:t xml:space="preserve"> (telemedicine services) </w:t>
            </w:r>
            <w:r w:rsidR="00C56717" w:rsidRPr="004433B7">
              <w:rPr>
                <w:rFonts w:ascii="Arial" w:eastAsia="Times New Roman" w:hAnsi="Arial" w:cs="Arial"/>
                <w:color w:val="63666F" w:themeColor="accent2"/>
                <w:sz w:val="21"/>
                <w:szCs w:val="21"/>
              </w:rPr>
              <w:t>to connect with a doctor by phone or video anywhere in the world</w:t>
            </w:r>
          </w:p>
          <w:p w14:paraId="40E94F85" w14:textId="6583DC41"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Digital tools to help members connect with providers, </w:t>
            </w:r>
            <w:r w:rsidR="00B21EC2" w:rsidRPr="004433B7">
              <w:rPr>
                <w:rFonts w:ascii="Arial" w:eastAsia="Times New Roman" w:hAnsi="Arial" w:cs="Arial"/>
                <w:color w:val="63666F" w:themeColor="accent2"/>
                <w:sz w:val="21"/>
                <w:szCs w:val="21"/>
              </w:rPr>
              <w:t>get updates about your destination, translate medications</w:t>
            </w:r>
            <w:r w:rsidRPr="004433B7">
              <w:rPr>
                <w:rFonts w:ascii="Arial" w:eastAsia="Times New Roman" w:hAnsi="Arial" w:cs="Arial"/>
                <w:color w:val="63666F" w:themeColor="accent2"/>
                <w:sz w:val="21"/>
                <w:szCs w:val="21"/>
              </w:rPr>
              <w:t xml:space="preserve">, and more  </w:t>
            </w:r>
          </w:p>
          <w:p w14:paraId="519C7C81" w14:textId="77777777"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Medically necessary evacuation and repatriation services and coordination </w:t>
            </w:r>
          </w:p>
          <w:p w14:paraId="7B613CDF" w14:textId="1C85B0F2"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lastRenderedPageBreak/>
              <w:t>24/7/365 service and assistance</w:t>
            </w:r>
          </w:p>
          <w:p w14:paraId="4DEDD2C0" w14:textId="77777777" w:rsidR="006F489A" w:rsidRPr="004433B7" w:rsidRDefault="006F489A" w:rsidP="00BC26E7">
            <w:pPr>
              <w:rPr>
                <w:rFonts w:ascii="Arial" w:eastAsia="Times New Roman" w:hAnsi="Arial" w:cs="Arial"/>
                <w:b/>
                <w:bCs/>
                <w:color w:val="63666F" w:themeColor="accent2"/>
                <w:sz w:val="21"/>
                <w:szCs w:val="21"/>
              </w:rPr>
            </w:pPr>
          </w:p>
          <w:p w14:paraId="52A34817" w14:textId="77777777" w:rsidR="00162B0F" w:rsidRPr="004433B7" w:rsidRDefault="00162B0F" w:rsidP="00162B0F">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5D118414" w14:textId="77777777" w:rsidR="00162B0F" w:rsidRPr="004433B7" w:rsidRDefault="00162B0F" w:rsidP="00162B0F">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6A87C368" w14:textId="77777777" w:rsidR="00ED6392" w:rsidRPr="004433B7" w:rsidRDefault="00ED6392" w:rsidP="00BC26E7">
            <w:pPr>
              <w:rPr>
                <w:rFonts w:ascii="Arial" w:eastAsia="Times New Roman" w:hAnsi="Arial" w:cs="Arial"/>
                <w:i/>
                <w:iCs/>
                <w:color w:val="63666F" w:themeColor="accent2"/>
                <w:sz w:val="16"/>
                <w:szCs w:val="16"/>
              </w:rPr>
            </w:pPr>
          </w:p>
          <w:p w14:paraId="3FB7760E" w14:textId="3046595A" w:rsidR="00AB437D" w:rsidRPr="004433B7" w:rsidRDefault="00BC26E7" w:rsidP="00BC26E7">
            <w:pPr>
              <w:rPr>
                <w:rFonts w:ascii="Arial" w:eastAsia="Times New Roman" w:hAnsi="Arial" w:cs="Arial"/>
                <w:color w:val="63666F" w:themeColor="accent2"/>
                <w:sz w:val="21"/>
                <w:szCs w:val="21"/>
              </w:rPr>
            </w:pPr>
            <w:r w:rsidRPr="004433B7">
              <w:rPr>
                <w:rFonts w:ascii="Arial" w:eastAsia="Times New Roman" w:hAnsi="Arial" w:cs="Arial"/>
                <w:i/>
                <w:iCs/>
                <w:color w:val="63666F" w:themeColor="accent2"/>
                <w:sz w:val="16"/>
                <w:szCs w:val="16"/>
              </w:rPr>
              <w:t>*Available with Voyager plan only</w:t>
            </w:r>
            <w:r w:rsidRPr="004433B7">
              <w:rPr>
                <w:rFonts w:ascii="Arial" w:eastAsia="Times New Roman" w:hAnsi="Arial" w:cs="Arial"/>
                <w:i/>
                <w:iCs/>
                <w:color w:val="63666F" w:themeColor="accent2"/>
                <w:sz w:val="21"/>
                <w:szCs w:val="21"/>
              </w:rPr>
              <w:t>.</w:t>
            </w:r>
          </w:p>
        </w:tc>
      </w:tr>
    </w:tbl>
    <w:p w14:paraId="2CF80C33" w14:textId="77777777" w:rsidR="00F706D6" w:rsidRDefault="00F706D6" w:rsidP="00D94343">
      <w:pPr>
        <w:rPr>
          <w:rFonts w:ascii="Arial" w:eastAsia="Times New Roman" w:hAnsi="Arial" w:cs="Arial"/>
          <w:i/>
          <w:iCs/>
          <w:color w:val="595959" w:themeColor="text1" w:themeTint="A6"/>
          <w:sz w:val="21"/>
          <w:szCs w:val="21"/>
        </w:rPr>
      </w:pPr>
    </w:p>
    <w:p w14:paraId="47D45B02" w14:textId="36FBE3BF" w:rsidR="00EB76F6" w:rsidRPr="004433B7" w:rsidRDefault="00EB76F6" w:rsidP="00D94343">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2: Single</w:t>
      </w:r>
      <w:r w:rsidR="00175191" w:rsidRPr="004433B7">
        <w:rPr>
          <w:rFonts w:ascii="Arial" w:eastAsia="Times New Roman" w:hAnsi="Arial" w:cs="Arial"/>
          <w:b/>
          <w:bCs/>
          <w:color w:val="63666F" w:themeColor="accent2"/>
          <w:sz w:val="21"/>
          <w:szCs w:val="21"/>
        </w:rPr>
        <w:t>-</w:t>
      </w:r>
      <w:r w:rsidRPr="004433B7">
        <w:rPr>
          <w:rFonts w:ascii="Arial" w:eastAsia="Times New Roman" w:hAnsi="Arial" w:cs="Arial"/>
          <w:b/>
          <w:bCs/>
          <w:color w:val="63666F" w:themeColor="accent2"/>
          <w:sz w:val="21"/>
          <w:szCs w:val="21"/>
        </w:rPr>
        <w:t xml:space="preserve">trip promotion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BC26E7" w14:paraId="2313526C" w14:textId="77777777" w:rsidTr="00F706D6">
        <w:tc>
          <w:tcPr>
            <w:tcW w:w="9350" w:type="dxa"/>
            <w:shd w:val="clear" w:color="auto" w:fill="C2E9FF" w:themeFill="accent1" w:themeFillTint="33"/>
          </w:tcPr>
          <w:p w14:paraId="7122FC20" w14:textId="2218026B"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662F4039" w14:textId="0B13EFA3" w:rsidR="00BC26E7" w:rsidRPr="004433B7" w:rsidRDefault="00BD7BF6"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 Vacation </w:t>
            </w:r>
            <w:r w:rsidR="00FC7EFF" w:rsidRPr="004433B7">
              <w:rPr>
                <w:rFonts w:ascii="Arial" w:eastAsia="Times New Roman" w:hAnsi="Arial" w:cs="Arial"/>
                <w:color w:val="63666F" w:themeColor="accent2"/>
                <w:sz w:val="21"/>
                <w:szCs w:val="21"/>
              </w:rPr>
              <w:t xml:space="preserve">worldwide </w:t>
            </w:r>
            <w:r w:rsidRPr="004433B7">
              <w:rPr>
                <w:rFonts w:ascii="Arial" w:eastAsia="Times New Roman" w:hAnsi="Arial" w:cs="Arial"/>
                <w:color w:val="63666F" w:themeColor="accent2"/>
                <w:sz w:val="21"/>
                <w:szCs w:val="21"/>
              </w:rPr>
              <w:t>without worries or what ifs</w:t>
            </w:r>
          </w:p>
          <w:p w14:paraId="2CCEF79C" w14:textId="1AFDE195" w:rsidR="00F93457" w:rsidRPr="004433B7" w:rsidRDefault="00F93457" w:rsidP="00BC26E7">
            <w:pPr>
              <w:rPr>
                <w:rFonts w:ascii="Arial" w:eastAsia="Times New Roman" w:hAnsi="Arial" w:cs="Arial"/>
                <w:color w:val="63666F" w:themeColor="accent2"/>
                <w:sz w:val="21"/>
                <w:szCs w:val="21"/>
              </w:rPr>
            </w:pPr>
          </w:p>
          <w:p w14:paraId="18C3D6AA" w14:textId="416FDC37" w:rsidR="00F93457" w:rsidRPr="004433B7" w:rsidRDefault="00F9345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7B600264" w14:textId="3601D906" w:rsidR="00F93457" w:rsidRPr="004433B7" w:rsidRDefault="00FC7EFF"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Travel m</w:t>
            </w:r>
            <w:r w:rsidR="00BD7BF6" w:rsidRPr="004433B7">
              <w:rPr>
                <w:rFonts w:ascii="Arial" w:eastAsia="Times New Roman" w:hAnsi="Arial" w:cs="Arial"/>
                <w:color w:val="63666F" w:themeColor="accent2"/>
                <w:sz w:val="21"/>
                <w:szCs w:val="21"/>
              </w:rPr>
              <w:t>edical coverage that picks</w:t>
            </w:r>
            <w:r w:rsidR="00F93457" w:rsidRPr="004433B7">
              <w:rPr>
                <w:rFonts w:ascii="Arial" w:eastAsia="Times New Roman" w:hAnsi="Arial" w:cs="Arial"/>
                <w:color w:val="63666F" w:themeColor="accent2"/>
                <w:sz w:val="21"/>
                <w:szCs w:val="21"/>
              </w:rPr>
              <w:t xml:space="preserve"> up where you</w:t>
            </w:r>
            <w:r w:rsidR="002939B3" w:rsidRPr="004433B7">
              <w:rPr>
                <w:rFonts w:ascii="Arial" w:eastAsia="Times New Roman" w:hAnsi="Arial" w:cs="Arial"/>
                <w:color w:val="63666F" w:themeColor="accent2"/>
                <w:sz w:val="21"/>
                <w:szCs w:val="21"/>
              </w:rPr>
              <w:t>r</w:t>
            </w:r>
            <w:r w:rsidR="00F93457" w:rsidRPr="004433B7">
              <w:rPr>
                <w:rFonts w:ascii="Arial" w:eastAsia="Times New Roman" w:hAnsi="Arial" w:cs="Arial"/>
                <w:color w:val="63666F" w:themeColor="accent2"/>
                <w:sz w:val="21"/>
                <w:szCs w:val="21"/>
              </w:rPr>
              <w:t xml:space="preserve"> Medicare plan leaves off </w:t>
            </w:r>
          </w:p>
          <w:p w14:paraId="01DD5505" w14:textId="77777777" w:rsidR="00BC26E7" w:rsidRPr="004433B7" w:rsidRDefault="00BC26E7" w:rsidP="00D45C12">
            <w:pPr>
              <w:rPr>
                <w:rFonts w:ascii="Arial" w:eastAsia="Times New Roman" w:hAnsi="Arial" w:cs="Arial"/>
                <w:color w:val="63666F" w:themeColor="accent2"/>
                <w:sz w:val="21"/>
                <w:szCs w:val="21"/>
              </w:rPr>
            </w:pPr>
          </w:p>
        </w:tc>
      </w:tr>
      <w:tr w:rsidR="00BC26E7" w14:paraId="35A05A0F" w14:textId="77777777" w:rsidTr="00F706D6">
        <w:tc>
          <w:tcPr>
            <w:tcW w:w="9350" w:type="dxa"/>
          </w:tcPr>
          <w:p w14:paraId="32D68A9E" w14:textId="77777777"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28A5D3FA" w14:textId="34A9B8C1" w:rsidR="00791170" w:rsidRPr="004433B7" w:rsidRDefault="00791170" w:rsidP="00BC26E7">
            <w:pPr>
              <w:rPr>
                <w:rFonts w:ascii="Arial" w:eastAsia="Times New Roman" w:hAnsi="Arial" w:cs="Arial"/>
                <w:color w:val="63666F" w:themeColor="accent2"/>
                <w:sz w:val="21"/>
                <w:szCs w:val="21"/>
              </w:rPr>
            </w:pPr>
          </w:p>
          <w:p w14:paraId="6E21982E" w14:textId="74ADB324" w:rsidR="00661020" w:rsidRPr="004433B7" w:rsidRDefault="00661020"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Did you know Medicare does not cover </w:t>
            </w:r>
            <w:r w:rsidR="0098600D" w:rsidRPr="004433B7">
              <w:rPr>
                <w:rFonts w:ascii="Arial" w:eastAsia="Times New Roman" w:hAnsi="Arial" w:cs="Arial"/>
                <w:color w:val="63666F" w:themeColor="accent2"/>
                <w:sz w:val="21"/>
                <w:szCs w:val="21"/>
              </w:rPr>
              <w:t>m</w:t>
            </w:r>
            <w:r w:rsidR="0098600D" w:rsidRPr="004433B7">
              <w:rPr>
                <w:rFonts w:ascii="Arial" w:eastAsia="Times New Roman" w:hAnsi="Arial" w:cs="Arial"/>
                <w:color w:val="63666F" w:themeColor="accent2"/>
              </w:rPr>
              <w:t>edical costs when you travel abroad</w:t>
            </w:r>
            <w:r w:rsidRPr="004433B7">
              <w:rPr>
                <w:rFonts w:ascii="Arial" w:eastAsia="Times New Roman" w:hAnsi="Arial" w:cs="Arial"/>
                <w:color w:val="63666F" w:themeColor="accent2"/>
                <w:sz w:val="21"/>
                <w:szCs w:val="21"/>
              </w:rPr>
              <w:t>? That’s why GeoBlue</w:t>
            </w:r>
            <w:r w:rsidR="001F2BB0" w:rsidRPr="001F2BB0">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offers </w:t>
            </w:r>
            <w:r w:rsidR="00BD7BF6" w:rsidRPr="004433B7">
              <w:rPr>
                <w:rFonts w:ascii="Arial" w:eastAsia="Times New Roman" w:hAnsi="Arial" w:cs="Arial"/>
                <w:color w:val="63666F" w:themeColor="accent2"/>
                <w:sz w:val="21"/>
                <w:szCs w:val="21"/>
              </w:rPr>
              <w:t>a</w:t>
            </w:r>
            <w:r w:rsidR="00BD7BF6" w:rsidRPr="004433B7">
              <w:rPr>
                <w:rFonts w:eastAsia="Times New Roman"/>
                <w:color w:val="63666F" w:themeColor="accent2"/>
              </w:rPr>
              <w:t xml:space="preserve"> </w:t>
            </w:r>
            <w:r w:rsidRPr="004433B7">
              <w:rPr>
                <w:rFonts w:ascii="Arial" w:eastAsia="Times New Roman" w:hAnsi="Arial" w:cs="Arial"/>
                <w:color w:val="63666F" w:themeColor="accent2"/>
                <w:sz w:val="21"/>
                <w:szCs w:val="21"/>
              </w:rPr>
              <w:t>s</w:t>
            </w:r>
            <w:r w:rsidRPr="004433B7">
              <w:rPr>
                <w:rFonts w:ascii="Arial" w:eastAsia="Times New Roman" w:hAnsi="Arial" w:cs="Arial"/>
                <w:color w:val="63666F" w:themeColor="accent2"/>
              </w:rPr>
              <w:t>ingle-trip</w:t>
            </w:r>
            <w:r w:rsidRPr="004433B7">
              <w:rPr>
                <w:rFonts w:ascii="Arial" w:eastAsia="Times New Roman" w:hAnsi="Arial" w:cs="Arial"/>
                <w:color w:val="63666F" w:themeColor="accent2"/>
                <w:sz w:val="21"/>
                <w:szCs w:val="21"/>
              </w:rPr>
              <w:t xml:space="preserve"> </w:t>
            </w:r>
            <w:r w:rsidR="00BD7BF6" w:rsidRPr="004433B7">
              <w:rPr>
                <w:rFonts w:ascii="Arial" w:eastAsia="Times New Roman" w:hAnsi="Arial" w:cs="Arial"/>
                <w:color w:val="63666F" w:themeColor="accent2"/>
                <w:sz w:val="21"/>
                <w:szCs w:val="21"/>
              </w:rPr>
              <w:t>p</w:t>
            </w:r>
            <w:r w:rsidR="00BD7BF6" w:rsidRPr="004433B7">
              <w:rPr>
                <w:rFonts w:ascii="Arial" w:eastAsia="Times New Roman" w:hAnsi="Arial" w:cs="Arial"/>
                <w:color w:val="63666F" w:themeColor="accent2"/>
              </w:rPr>
              <w:t xml:space="preserve">lan, known as </w:t>
            </w:r>
            <w:r w:rsidRPr="004433B7">
              <w:rPr>
                <w:rFonts w:ascii="Arial" w:eastAsia="Times New Roman" w:hAnsi="Arial" w:cs="Arial"/>
                <w:color w:val="63666F" w:themeColor="accent2"/>
              </w:rPr>
              <w:t>Voyager</w:t>
            </w:r>
            <w:r w:rsidRPr="004433B7">
              <w:rPr>
                <w:rFonts w:ascii="Arial" w:eastAsia="Times New Roman" w:hAnsi="Arial" w:cs="Arial"/>
                <w:color w:val="63666F" w:themeColor="accent2"/>
                <w:sz w:val="21"/>
                <w:szCs w:val="21"/>
              </w:rPr>
              <w:t xml:space="preserve">. </w:t>
            </w:r>
            <w:r w:rsidR="0098600D" w:rsidRPr="005B6E26">
              <w:rPr>
                <w:rStyle w:val="bodytext1"/>
                <w:color w:val="63666F" w:themeColor="accent2"/>
                <w:sz w:val="21"/>
                <w:szCs w:val="21"/>
              </w:rPr>
              <w:t>This plan</w:t>
            </w:r>
            <w:r w:rsidRPr="004433B7">
              <w:rPr>
                <w:rStyle w:val="bodytext1"/>
                <w:color w:val="63666F" w:themeColor="accent2"/>
                <w:sz w:val="21"/>
                <w:szCs w:val="21"/>
              </w:rPr>
              <w:t xml:space="preserve"> </w:t>
            </w:r>
            <w:r w:rsidR="0098600D" w:rsidRPr="004433B7">
              <w:rPr>
                <w:rStyle w:val="bodytext1"/>
                <w:color w:val="63666F" w:themeColor="accent2"/>
                <w:sz w:val="21"/>
                <w:szCs w:val="21"/>
              </w:rPr>
              <w:t>is</w:t>
            </w:r>
            <w:r w:rsidRPr="004433B7">
              <w:rPr>
                <w:rStyle w:val="bodytext1"/>
                <w:color w:val="63666F" w:themeColor="accent2"/>
                <w:sz w:val="21"/>
                <w:szCs w:val="21"/>
              </w:rPr>
              <w:t xml:space="preserve"> backed by Blue Cross Blue Shield</w:t>
            </w:r>
            <w:r w:rsidRPr="004433B7">
              <w:rPr>
                <w:rStyle w:val="bodytext1"/>
                <w:color w:val="63666F" w:themeColor="accent2"/>
                <w:sz w:val="21"/>
                <w:szCs w:val="21"/>
                <w:vertAlign w:val="superscript"/>
              </w:rPr>
              <w:t>®</w:t>
            </w:r>
            <w:r w:rsidRPr="004433B7">
              <w:rPr>
                <w:rStyle w:val="bodytext1"/>
                <w:color w:val="63666F" w:themeColor="accent2"/>
                <w:sz w:val="21"/>
                <w:szCs w:val="21"/>
              </w:rPr>
              <w:t>, the most recognized and trusted name in healthcare.</w:t>
            </w:r>
            <w:r w:rsidR="0098600D" w:rsidRPr="004433B7">
              <w:rPr>
                <w:rStyle w:val="bodytext1"/>
                <w:color w:val="63666F" w:themeColor="accent2"/>
                <w:sz w:val="21"/>
                <w:szCs w:val="21"/>
              </w:rPr>
              <w:t xml:space="preserve"> </w:t>
            </w:r>
            <w:r w:rsidR="0098600D" w:rsidRPr="004433B7">
              <w:rPr>
                <w:rStyle w:val="bodytext1"/>
                <w:b/>
                <w:bCs/>
                <w:color w:val="63666F" w:themeColor="accent2"/>
                <w:sz w:val="21"/>
                <w:szCs w:val="21"/>
              </w:rPr>
              <w:t xml:space="preserve">For travelers </w:t>
            </w:r>
            <w:proofErr w:type="gramStart"/>
            <w:r w:rsidR="00EE3BD9" w:rsidRPr="004433B7">
              <w:rPr>
                <w:rStyle w:val="bodytext1"/>
                <w:b/>
                <w:bCs/>
                <w:color w:val="63666F" w:themeColor="accent2"/>
                <w:sz w:val="21"/>
                <w:szCs w:val="21"/>
              </w:rPr>
              <w:t>a</w:t>
            </w:r>
            <w:r w:rsidR="00EE3BD9" w:rsidRPr="005B6E26">
              <w:rPr>
                <w:rStyle w:val="bodytext1"/>
                <w:b/>
                <w:bCs/>
                <w:color w:val="63666F" w:themeColor="accent2"/>
                <w:sz w:val="21"/>
                <w:szCs w:val="21"/>
              </w:rPr>
              <w:t>ge</w:t>
            </w:r>
            <w:proofErr w:type="gramEnd"/>
            <w:r w:rsidR="0098600D" w:rsidRPr="005B6E26">
              <w:rPr>
                <w:rStyle w:val="bodytext1"/>
                <w:b/>
                <w:bCs/>
                <w:color w:val="63666F" w:themeColor="accent2"/>
                <w:sz w:val="21"/>
                <w:szCs w:val="21"/>
              </w:rPr>
              <w:t xml:space="preserve"> </w:t>
            </w:r>
            <w:r w:rsidR="0098600D" w:rsidRPr="00021284">
              <w:rPr>
                <w:rStyle w:val="bodytext1"/>
                <w:b/>
                <w:bCs/>
                <w:color w:val="63666F" w:themeColor="accent2"/>
                <w:sz w:val="21"/>
                <w:szCs w:val="21"/>
              </w:rPr>
              <w:t xml:space="preserve">65 </w:t>
            </w:r>
            <w:r w:rsidR="00EE3BD9" w:rsidRPr="00021284">
              <w:rPr>
                <w:rStyle w:val="bodytext1"/>
                <w:b/>
                <w:bCs/>
                <w:color w:val="63666F" w:themeColor="accent2"/>
                <w:sz w:val="21"/>
                <w:szCs w:val="21"/>
              </w:rPr>
              <w:t>t</w:t>
            </w:r>
            <w:r w:rsidR="00EE3BD9" w:rsidRPr="005B6E26">
              <w:rPr>
                <w:rStyle w:val="bodytext1"/>
                <w:b/>
                <w:bCs/>
                <w:color w:val="63666F" w:themeColor="accent2"/>
                <w:sz w:val="21"/>
                <w:szCs w:val="21"/>
              </w:rPr>
              <w:t>o 95</w:t>
            </w:r>
            <w:r w:rsidR="0098600D" w:rsidRPr="00021284">
              <w:rPr>
                <w:rStyle w:val="bodytext1"/>
                <w:b/>
                <w:bCs/>
                <w:color w:val="63666F" w:themeColor="accent2"/>
                <w:sz w:val="21"/>
                <w:szCs w:val="21"/>
              </w:rPr>
              <w:t>,</w:t>
            </w:r>
            <w:r w:rsidR="0098600D" w:rsidRPr="005B6E26">
              <w:rPr>
                <w:rStyle w:val="bodytext1"/>
                <w:b/>
                <w:bCs/>
                <w:color w:val="63666F" w:themeColor="accent2"/>
                <w:sz w:val="21"/>
                <w:szCs w:val="21"/>
              </w:rPr>
              <w:t xml:space="preserve"> costs</w:t>
            </w:r>
            <w:r w:rsidR="00A35442">
              <w:rPr>
                <w:rStyle w:val="bodytext1"/>
                <w:b/>
                <w:bCs/>
                <w:color w:val="63666F" w:themeColor="accent2"/>
                <w:sz w:val="21"/>
                <w:szCs w:val="21"/>
              </w:rPr>
              <w:t xml:space="preserve"> just</w:t>
            </w:r>
            <w:r w:rsidR="0098600D" w:rsidRPr="00021284">
              <w:rPr>
                <w:rStyle w:val="bodytext1"/>
                <w:b/>
                <w:bCs/>
                <w:color w:val="63666F" w:themeColor="accent2"/>
                <w:sz w:val="21"/>
                <w:szCs w:val="21"/>
              </w:rPr>
              <w:t xml:space="preserve"> </w:t>
            </w:r>
            <w:r w:rsidR="00A35442">
              <w:rPr>
                <w:rStyle w:val="bodytext1"/>
                <w:b/>
                <w:bCs/>
                <w:color w:val="63666F" w:themeColor="accent2"/>
                <w:sz w:val="21"/>
                <w:szCs w:val="21"/>
              </w:rPr>
              <w:t>$5</w:t>
            </w:r>
            <w:r w:rsidR="0098600D" w:rsidRPr="004433B7">
              <w:rPr>
                <w:rStyle w:val="bodytext1"/>
                <w:b/>
                <w:bCs/>
                <w:color w:val="63666F" w:themeColor="accent2"/>
                <w:sz w:val="21"/>
                <w:szCs w:val="21"/>
              </w:rPr>
              <w:t xml:space="preserve"> per travel </w:t>
            </w:r>
            <w:r w:rsidR="0098600D" w:rsidRPr="00021284">
              <w:rPr>
                <w:rStyle w:val="bodytext1"/>
                <w:b/>
                <w:bCs/>
                <w:color w:val="63666F" w:themeColor="accent2"/>
                <w:sz w:val="21"/>
                <w:szCs w:val="21"/>
              </w:rPr>
              <w:t xml:space="preserve">day </w:t>
            </w:r>
            <w:r w:rsidR="0098600D" w:rsidRPr="005B6E26">
              <w:rPr>
                <w:rStyle w:val="bodytext1"/>
                <w:b/>
                <w:bCs/>
                <w:color w:val="63666F" w:themeColor="accent2"/>
                <w:sz w:val="21"/>
                <w:szCs w:val="21"/>
              </w:rPr>
              <w:t>depending on your age and number of travel days</w:t>
            </w:r>
            <w:r w:rsidR="0098600D" w:rsidRPr="004433B7">
              <w:rPr>
                <w:rStyle w:val="bodytext1"/>
                <w:b/>
                <w:bCs/>
                <w:color w:val="63666F" w:themeColor="accent2"/>
                <w:sz w:val="21"/>
                <w:szCs w:val="21"/>
              </w:rPr>
              <w:t>.</w:t>
            </w:r>
            <w:r w:rsidRPr="004433B7">
              <w:rPr>
                <w:rFonts w:ascii="Arial" w:eastAsia="Times New Roman" w:hAnsi="Arial" w:cs="Arial"/>
                <w:color w:val="63666F" w:themeColor="accent2"/>
                <w:sz w:val="21"/>
                <w:szCs w:val="21"/>
              </w:rPr>
              <w:t xml:space="preserve"> </w:t>
            </w:r>
            <w:r w:rsidR="00EE3BD9" w:rsidRPr="004433B7">
              <w:rPr>
                <w:rFonts w:ascii="Arial" w:eastAsia="Times New Roman" w:hAnsi="Arial" w:cs="Arial"/>
                <w:color w:val="63666F" w:themeColor="accent2"/>
                <w:sz w:val="21"/>
                <w:szCs w:val="21"/>
              </w:rPr>
              <w:t xml:space="preserve">The Voyager Plan is guaranteed </w:t>
            </w:r>
            <w:r w:rsidR="00EE3BD9" w:rsidRPr="004433B7">
              <w:rPr>
                <w:rFonts w:ascii="Arial" w:eastAsia="Times New Roman" w:hAnsi="Arial" w:cs="Arial"/>
                <w:color w:val="63666F" w:themeColor="accent2"/>
                <w:sz w:val="21"/>
                <w:szCs w:val="21"/>
              </w:rPr>
              <w:t>issue, which means you are automatically approved and do not need to complete a medical questionnaire or physical.</w:t>
            </w:r>
          </w:p>
          <w:p w14:paraId="14F69B4C" w14:textId="77777777" w:rsidR="00661020" w:rsidRPr="004433B7" w:rsidRDefault="00661020" w:rsidP="00BC26E7">
            <w:pPr>
              <w:rPr>
                <w:rFonts w:ascii="Arial" w:eastAsia="Times New Roman" w:hAnsi="Arial" w:cs="Arial"/>
                <w:color w:val="63666F" w:themeColor="accent2"/>
                <w:sz w:val="21"/>
                <w:szCs w:val="21"/>
              </w:rPr>
            </w:pPr>
          </w:p>
          <w:p w14:paraId="1988B84C" w14:textId="77777777" w:rsidR="00324241" w:rsidRPr="00021284" w:rsidRDefault="00324241" w:rsidP="00E22F6D">
            <w:pPr>
              <w:spacing w:after="120"/>
              <w:rPr>
                <w:rFonts w:ascii="Arial" w:eastAsia="Times New Roman" w:hAnsi="Arial" w:cs="Arial"/>
                <w:b/>
                <w:bCs/>
                <w:color w:val="63666F" w:themeColor="accent2"/>
                <w:sz w:val="21"/>
                <w:szCs w:val="21"/>
              </w:rPr>
            </w:pPr>
            <w:r w:rsidRPr="005B6E26">
              <w:rPr>
                <w:rFonts w:ascii="Arial" w:eastAsia="Times New Roman" w:hAnsi="Arial" w:cs="Arial"/>
                <w:b/>
                <w:bCs/>
                <w:color w:val="63666F" w:themeColor="accent2"/>
                <w:sz w:val="21"/>
                <w:szCs w:val="21"/>
              </w:rPr>
              <w:t>What you get:</w:t>
            </w:r>
            <w:r w:rsidRPr="00021284">
              <w:rPr>
                <w:rFonts w:ascii="Arial" w:eastAsia="Times New Roman" w:hAnsi="Arial" w:cs="Arial"/>
                <w:b/>
                <w:bCs/>
                <w:color w:val="63666F" w:themeColor="accent2"/>
                <w:sz w:val="21"/>
                <w:szCs w:val="21"/>
              </w:rPr>
              <w:t xml:space="preserve"> </w:t>
            </w:r>
          </w:p>
          <w:p w14:paraId="5DCF05C5" w14:textId="6C62BDCB" w:rsidR="0098600D" w:rsidRPr="004433B7" w:rsidRDefault="0098600D"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Coverage for </w:t>
            </w:r>
            <w:r w:rsidR="00EE3BD9" w:rsidRPr="004433B7">
              <w:rPr>
                <w:rFonts w:ascii="Arial" w:eastAsia="Times New Roman" w:hAnsi="Arial" w:cs="Arial"/>
                <w:color w:val="63666F" w:themeColor="accent2"/>
                <w:sz w:val="21"/>
                <w:szCs w:val="21"/>
              </w:rPr>
              <w:t>hospitalizations, injuries or illness while traveling</w:t>
            </w:r>
            <w:r w:rsidR="00675414"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up to $1 million in claims</w:t>
            </w:r>
            <w:r w:rsidR="00AA1F00">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Some plans cover pre-existing </w:t>
            </w:r>
            <w:r w:rsidR="00EE3BD9" w:rsidRPr="004433B7">
              <w:rPr>
                <w:rFonts w:ascii="Arial" w:eastAsia="Times New Roman" w:hAnsi="Arial" w:cs="Arial"/>
                <w:color w:val="63666F" w:themeColor="accent2"/>
                <w:sz w:val="21"/>
                <w:szCs w:val="21"/>
              </w:rPr>
              <w:t>conditions</w:t>
            </w:r>
          </w:p>
          <w:p w14:paraId="1EFB052E" w14:textId="3F22FBD1" w:rsidR="00675414" w:rsidRPr="004433B7" w:rsidRDefault="00675414"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Access to quality doctors and hospitals in over 190 countries</w:t>
            </w:r>
          </w:p>
          <w:p w14:paraId="70E5D9B9" w14:textId="30238DF6" w:rsidR="0098600D" w:rsidRPr="004433B7" w:rsidRDefault="00EE3BD9"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medically necessary COVID-19 testing and treatment</w:t>
            </w:r>
          </w:p>
          <w:p w14:paraId="5F09E125" w14:textId="6EAA9A11" w:rsidR="00EE3BD9" w:rsidRPr="004433B7" w:rsidRDefault="00EE3BD9"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Global telemedicine services </w:t>
            </w:r>
            <w:r w:rsidR="00FD274D" w:rsidRPr="004433B7">
              <w:rPr>
                <w:rFonts w:ascii="Arial" w:eastAsia="Times New Roman" w:hAnsi="Arial" w:cs="Arial"/>
                <w:color w:val="63666F" w:themeColor="accent2"/>
                <w:sz w:val="21"/>
                <w:szCs w:val="21"/>
              </w:rPr>
              <w:t>to connect with a doctor by phone or video anywhere in the world</w:t>
            </w:r>
          </w:p>
          <w:p w14:paraId="650AE4B0" w14:textId="77777777" w:rsidR="00675414" w:rsidRPr="004433B7" w:rsidRDefault="00FD274D"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Medically necessary </w:t>
            </w:r>
            <w:r w:rsidR="00694779" w:rsidRPr="004433B7">
              <w:rPr>
                <w:rFonts w:ascii="Arial" w:eastAsia="Times New Roman" w:hAnsi="Arial" w:cs="Arial"/>
                <w:color w:val="63666F" w:themeColor="accent2"/>
                <w:sz w:val="21"/>
                <w:szCs w:val="21"/>
              </w:rPr>
              <w:t>evacuation and repatriation</w:t>
            </w:r>
          </w:p>
          <w:p w14:paraId="33AC279D" w14:textId="77777777" w:rsidR="00675414" w:rsidRPr="004433B7" w:rsidRDefault="00675414"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Flexible cancellation policy if travel plans suddenly change</w:t>
            </w:r>
          </w:p>
          <w:p w14:paraId="6E788F65" w14:textId="1AFC6C67" w:rsidR="00675414" w:rsidRPr="004433B7" w:rsidRDefault="00675414"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Trip interruption protection</w:t>
            </w:r>
          </w:p>
          <w:p w14:paraId="60D77944" w14:textId="23629D47" w:rsidR="00675414" w:rsidRPr="004433B7" w:rsidRDefault="00675414" w:rsidP="00675414">
            <w:pPr>
              <w:pStyle w:val="ListParagraph"/>
              <w:numPr>
                <w:ilvl w:val="0"/>
                <w:numId w:val="15"/>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And much more</w:t>
            </w:r>
          </w:p>
          <w:p w14:paraId="7FC83030" w14:textId="77777777" w:rsidR="00BC26E7" w:rsidRPr="004433B7" w:rsidRDefault="00BC26E7" w:rsidP="00BC26E7">
            <w:pPr>
              <w:ind w:left="720"/>
              <w:rPr>
                <w:rFonts w:ascii="Arial" w:eastAsia="Times New Roman" w:hAnsi="Arial" w:cs="Arial"/>
                <w:color w:val="63666F" w:themeColor="accent2"/>
                <w:sz w:val="21"/>
                <w:szCs w:val="21"/>
              </w:rPr>
            </w:pPr>
          </w:p>
          <w:p w14:paraId="2715A0B9" w14:textId="77777777"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0459F4D0" w14:textId="7CA5ED7C" w:rsidR="00BC26E7" w:rsidRPr="004433B7" w:rsidRDefault="00BC26E7"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w:t>
            </w:r>
            <w:r w:rsidR="00675414" w:rsidRPr="004433B7">
              <w:rPr>
                <w:rFonts w:ascii="Arial" w:eastAsia="Times New Roman" w:hAnsi="Arial" w:cs="Arial"/>
                <w:color w:val="63666F" w:themeColor="accent2"/>
                <w:sz w:val="21"/>
                <w:szCs w:val="21"/>
              </w:rPr>
              <w:t xml:space="preserve">about your travel plans </w:t>
            </w:r>
            <w:r w:rsidRPr="004433B7">
              <w:rPr>
                <w:rFonts w:ascii="Arial" w:eastAsia="Times New Roman" w:hAnsi="Arial" w:cs="Arial"/>
                <w:color w:val="63666F" w:themeColor="accent2"/>
                <w:sz w:val="21"/>
                <w:szCs w:val="21"/>
              </w:rPr>
              <w:t xml:space="preserve">to get an instant quote. You can purchase a GeoBlue policy up to the day before you travel. </w:t>
            </w:r>
            <w:r w:rsidR="00675414" w:rsidRPr="004433B7">
              <w:rPr>
                <w:rFonts w:ascii="Arial" w:eastAsia="Times New Roman" w:hAnsi="Arial" w:cs="Arial"/>
                <w:color w:val="63666F" w:themeColor="accent2"/>
                <w:sz w:val="21"/>
                <w:szCs w:val="21"/>
              </w:rPr>
              <w:t xml:space="preserve">Or call us at </w:t>
            </w:r>
            <w:r w:rsidR="00675414" w:rsidRPr="004433B7">
              <w:rPr>
                <w:rFonts w:ascii="Arial" w:eastAsia="Times New Roman" w:hAnsi="Arial" w:cs="Arial"/>
                <w:color w:val="63666F" w:themeColor="accent2"/>
                <w:sz w:val="21"/>
                <w:szCs w:val="21"/>
                <w:highlight w:val="yellow"/>
              </w:rPr>
              <w:t>[phone]</w:t>
            </w:r>
            <w:r w:rsidR="00675414" w:rsidRPr="004433B7">
              <w:rPr>
                <w:rFonts w:ascii="Arial" w:eastAsia="Times New Roman" w:hAnsi="Arial" w:cs="Arial"/>
                <w:color w:val="63666F" w:themeColor="accent2"/>
                <w:sz w:val="21"/>
                <w:szCs w:val="21"/>
              </w:rPr>
              <w:t>.</w:t>
            </w:r>
          </w:p>
          <w:p w14:paraId="0A1186A3" w14:textId="77777777" w:rsidR="00BC26E7" w:rsidRPr="004433B7" w:rsidRDefault="00BC26E7" w:rsidP="00BC26E7">
            <w:pPr>
              <w:rPr>
                <w:rFonts w:ascii="Arial" w:eastAsia="Times New Roman" w:hAnsi="Arial" w:cs="Arial"/>
                <w:b/>
                <w:bCs/>
                <w:color w:val="63666F" w:themeColor="accent2"/>
                <w:sz w:val="21"/>
                <w:szCs w:val="21"/>
              </w:rPr>
            </w:pPr>
          </w:p>
          <w:p w14:paraId="0868C027" w14:textId="309081F6" w:rsidR="00BC26E7" w:rsidRPr="004433B7" w:rsidRDefault="00BC26E7" w:rsidP="00675414">
            <w:pPr>
              <w:rPr>
                <w:rFonts w:ascii="Arial" w:eastAsia="Times New Roman" w:hAnsi="Arial" w:cs="Arial"/>
                <w:color w:val="63666F" w:themeColor="accent2"/>
                <w:sz w:val="21"/>
                <w:szCs w:val="21"/>
              </w:rPr>
            </w:pPr>
          </w:p>
        </w:tc>
      </w:tr>
    </w:tbl>
    <w:p w14:paraId="5C8020F9" w14:textId="7D74F322" w:rsidR="00BC26E7" w:rsidRDefault="00BC26E7" w:rsidP="00EB76F6">
      <w:pPr>
        <w:rPr>
          <w:rFonts w:ascii="Arial" w:eastAsia="Times New Roman" w:hAnsi="Arial" w:cs="Arial"/>
          <w:b/>
          <w:bCs/>
          <w:color w:val="595959" w:themeColor="text1" w:themeTint="A6"/>
          <w:sz w:val="21"/>
          <w:szCs w:val="21"/>
        </w:rPr>
      </w:pPr>
    </w:p>
    <w:p w14:paraId="0AA057FD" w14:textId="445C4978" w:rsidR="00791170" w:rsidRDefault="00791170" w:rsidP="00EB76F6">
      <w:pPr>
        <w:rPr>
          <w:rFonts w:ascii="Arial" w:eastAsia="Times New Roman" w:hAnsi="Arial" w:cs="Arial"/>
          <w:b/>
          <w:bCs/>
          <w:color w:val="595959" w:themeColor="text1" w:themeTint="A6"/>
          <w:sz w:val="21"/>
          <w:szCs w:val="21"/>
        </w:rPr>
      </w:pPr>
    </w:p>
    <w:p w14:paraId="237B6227" w14:textId="77777777" w:rsidR="00791170" w:rsidRDefault="00791170" w:rsidP="00EB76F6">
      <w:pPr>
        <w:rPr>
          <w:rFonts w:ascii="Arial" w:eastAsia="Times New Roman" w:hAnsi="Arial" w:cs="Arial"/>
          <w:b/>
          <w:bCs/>
          <w:color w:val="595959" w:themeColor="text1" w:themeTint="A6"/>
          <w:sz w:val="21"/>
          <w:szCs w:val="21"/>
        </w:rPr>
      </w:pPr>
    </w:p>
    <w:p w14:paraId="472AE80C" w14:textId="73154C7C" w:rsidR="00175191" w:rsidRDefault="00175191" w:rsidP="004A6A5E">
      <w:pPr>
        <w:spacing w:after="0"/>
        <w:rPr>
          <w:rFonts w:ascii="Arial" w:eastAsia="Times New Roman" w:hAnsi="Arial" w:cs="Arial"/>
          <w:color w:val="595959" w:themeColor="text1" w:themeTint="A6"/>
          <w:sz w:val="21"/>
          <w:szCs w:val="21"/>
        </w:rPr>
      </w:pPr>
    </w:p>
    <w:p w14:paraId="0088FBDA" w14:textId="77777777" w:rsidR="00DE70A6" w:rsidRDefault="00DE70A6" w:rsidP="00F46742">
      <w:pPr>
        <w:spacing w:after="0"/>
        <w:rPr>
          <w:rFonts w:ascii="Arial" w:eastAsia="Times New Roman" w:hAnsi="Arial" w:cs="Arial"/>
          <w:b/>
          <w:bCs/>
          <w:color w:val="595959" w:themeColor="text1" w:themeTint="A6"/>
          <w:sz w:val="21"/>
          <w:szCs w:val="21"/>
        </w:rPr>
      </w:pPr>
    </w:p>
    <w:p w14:paraId="35A59EDB" w14:textId="77777777" w:rsidR="00DE70A6" w:rsidRDefault="00DE70A6" w:rsidP="00F46742">
      <w:pPr>
        <w:spacing w:after="0"/>
        <w:rPr>
          <w:rFonts w:ascii="Arial" w:eastAsia="Times New Roman" w:hAnsi="Arial" w:cs="Arial"/>
          <w:b/>
          <w:bCs/>
          <w:color w:val="595959" w:themeColor="text1" w:themeTint="A6"/>
          <w:sz w:val="21"/>
          <w:szCs w:val="21"/>
        </w:rPr>
      </w:pPr>
    </w:p>
    <w:p w14:paraId="79E1558F" w14:textId="77777777" w:rsidR="00B21697" w:rsidRDefault="00B21697" w:rsidP="00F46742">
      <w:pPr>
        <w:spacing w:after="0"/>
        <w:rPr>
          <w:rFonts w:ascii="Arial" w:eastAsia="Times New Roman" w:hAnsi="Arial" w:cs="Arial"/>
          <w:b/>
          <w:bCs/>
          <w:color w:val="63666F" w:themeColor="accent2"/>
          <w:sz w:val="21"/>
          <w:szCs w:val="21"/>
        </w:rPr>
      </w:pPr>
    </w:p>
    <w:p w14:paraId="6C462FA8" w14:textId="6071694B" w:rsidR="00175191" w:rsidRPr="004433B7" w:rsidRDefault="00175191" w:rsidP="00F46742">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3: Multi-trip promotion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791170" w14:paraId="28DA3AC3" w14:textId="77777777" w:rsidTr="00F706D6">
        <w:tc>
          <w:tcPr>
            <w:tcW w:w="9350" w:type="dxa"/>
            <w:shd w:val="clear" w:color="auto" w:fill="C2E9FF" w:themeFill="accent1" w:themeFillTint="33"/>
          </w:tcPr>
          <w:p w14:paraId="22E532FE" w14:textId="0AE8F9CB" w:rsidR="00791170" w:rsidRPr="004433B7" w:rsidRDefault="00707582"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w:t>
            </w:r>
            <w:r w:rsidR="00791170" w:rsidRPr="004433B7">
              <w:rPr>
                <w:rFonts w:ascii="Arial" w:eastAsia="Times New Roman" w:hAnsi="Arial" w:cs="Arial"/>
                <w:b/>
                <w:bCs/>
                <w:color w:val="63666F" w:themeColor="accent2"/>
                <w:sz w:val="21"/>
                <w:szCs w:val="21"/>
              </w:rPr>
              <w:t xml:space="preserve"> Line</w:t>
            </w:r>
          </w:p>
          <w:p w14:paraId="39115542" w14:textId="2834A2A4" w:rsidR="00707582" w:rsidRPr="004433B7" w:rsidRDefault="00FC7EFF"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Travel the world without worries or what ifs</w:t>
            </w:r>
            <w:r w:rsidRPr="004433B7" w:rsidDel="00FC7EFF">
              <w:rPr>
                <w:rFonts w:ascii="Arial" w:eastAsia="Times New Roman" w:hAnsi="Arial" w:cs="Arial"/>
                <w:color w:val="63666F" w:themeColor="accent2"/>
                <w:sz w:val="21"/>
                <w:szCs w:val="21"/>
              </w:rPr>
              <w:t xml:space="preserve"> </w:t>
            </w:r>
          </w:p>
          <w:p w14:paraId="23599993" w14:textId="77777777" w:rsidR="00FC7EFF" w:rsidRPr="004433B7" w:rsidRDefault="00FC7EFF" w:rsidP="00791170">
            <w:pPr>
              <w:rPr>
                <w:rFonts w:ascii="Arial" w:eastAsia="Times New Roman" w:hAnsi="Arial" w:cs="Arial"/>
                <w:color w:val="63666F" w:themeColor="accent2"/>
                <w:sz w:val="21"/>
                <w:szCs w:val="21"/>
              </w:rPr>
            </w:pPr>
          </w:p>
          <w:p w14:paraId="56699A26" w14:textId="54BFDD71" w:rsidR="00707582" w:rsidRPr="004433B7" w:rsidRDefault="00707582"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5F9F0C32" w14:textId="095688EF" w:rsidR="00707582" w:rsidRPr="004433B7" w:rsidRDefault="00FB6601"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Annual travel </w:t>
            </w:r>
            <w:r w:rsidR="00FC7EFF" w:rsidRPr="004433B7">
              <w:rPr>
                <w:rFonts w:ascii="Arial" w:eastAsia="Times New Roman" w:hAnsi="Arial" w:cs="Arial"/>
                <w:color w:val="63666F" w:themeColor="accent2"/>
                <w:sz w:val="21"/>
                <w:szCs w:val="21"/>
              </w:rPr>
              <w:t xml:space="preserve">medical </w:t>
            </w:r>
            <w:r w:rsidRPr="004433B7">
              <w:rPr>
                <w:rFonts w:ascii="Arial" w:eastAsia="Times New Roman" w:hAnsi="Arial" w:cs="Arial"/>
                <w:color w:val="63666F" w:themeColor="accent2"/>
                <w:sz w:val="21"/>
                <w:szCs w:val="21"/>
              </w:rPr>
              <w:t xml:space="preserve">plans </w:t>
            </w:r>
            <w:r w:rsidR="00FC7EFF" w:rsidRPr="004433B7">
              <w:rPr>
                <w:rFonts w:ascii="Arial" w:eastAsia="Times New Roman" w:hAnsi="Arial" w:cs="Arial"/>
                <w:color w:val="63666F" w:themeColor="accent2"/>
                <w:sz w:val="21"/>
                <w:szCs w:val="21"/>
              </w:rPr>
              <w:t>that pick up where your Medicare plan leaves off</w:t>
            </w:r>
          </w:p>
          <w:p w14:paraId="4D9A05B8" w14:textId="77777777" w:rsidR="00791170" w:rsidRPr="004433B7" w:rsidRDefault="00791170" w:rsidP="00D45C12">
            <w:pPr>
              <w:rPr>
                <w:rFonts w:ascii="Arial" w:eastAsia="Times New Roman" w:hAnsi="Arial" w:cs="Arial"/>
                <w:color w:val="63666F" w:themeColor="accent2"/>
                <w:sz w:val="21"/>
                <w:szCs w:val="21"/>
              </w:rPr>
            </w:pPr>
          </w:p>
        </w:tc>
      </w:tr>
      <w:tr w:rsidR="00791170" w14:paraId="52E255BF" w14:textId="77777777" w:rsidTr="00F706D6">
        <w:tc>
          <w:tcPr>
            <w:tcW w:w="9350" w:type="dxa"/>
          </w:tcPr>
          <w:p w14:paraId="0BAA918D"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299E885E" w14:textId="77777777" w:rsidR="00791170" w:rsidRPr="004433B7" w:rsidRDefault="00791170" w:rsidP="00791170">
            <w:pPr>
              <w:rPr>
                <w:rFonts w:ascii="Arial" w:eastAsia="Times New Roman" w:hAnsi="Arial" w:cs="Arial"/>
                <w:color w:val="63666F" w:themeColor="accent2"/>
                <w:sz w:val="21"/>
                <w:szCs w:val="21"/>
              </w:rPr>
            </w:pPr>
          </w:p>
          <w:p w14:paraId="2C6CD2D5" w14:textId="5884FDB3" w:rsidR="00675414" w:rsidRPr="004433B7" w:rsidRDefault="00675414" w:rsidP="0067541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Did you know Medicare does not cover m</w:t>
            </w:r>
            <w:r w:rsidRPr="004433B7">
              <w:rPr>
                <w:rFonts w:ascii="Arial" w:eastAsia="Times New Roman" w:hAnsi="Arial" w:cs="Arial"/>
                <w:color w:val="63666F" w:themeColor="accent2"/>
              </w:rPr>
              <w:t>edical costs when you travel abroad</w:t>
            </w:r>
            <w:r w:rsidRPr="004433B7">
              <w:rPr>
                <w:rFonts w:ascii="Arial" w:eastAsia="Times New Roman" w:hAnsi="Arial" w:cs="Arial"/>
                <w:color w:val="63666F" w:themeColor="accent2"/>
                <w:sz w:val="21"/>
                <w:szCs w:val="21"/>
              </w:rPr>
              <w:t>? That’s why GeoBlue</w:t>
            </w:r>
            <w:r w:rsidR="001F2BB0" w:rsidRPr="001F2BB0">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offers </w:t>
            </w:r>
            <w:r w:rsidR="00FC7EFF" w:rsidRPr="004433B7">
              <w:rPr>
                <w:rFonts w:ascii="Arial" w:eastAsia="Times New Roman" w:hAnsi="Arial" w:cs="Arial"/>
                <w:color w:val="63666F" w:themeColor="accent2"/>
                <w:sz w:val="21"/>
                <w:szCs w:val="21"/>
              </w:rPr>
              <w:t>an annual travel medical plan</w:t>
            </w:r>
            <w:r w:rsidRPr="004433B7">
              <w:rPr>
                <w:rFonts w:ascii="Arial" w:eastAsia="Times New Roman" w:hAnsi="Arial" w:cs="Arial"/>
                <w:color w:val="63666F" w:themeColor="accent2"/>
              </w:rPr>
              <w:t xml:space="preserve">, known as </w:t>
            </w:r>
            <w:r w:rsidR="00FC7EFF" w:rsidRPr="004433B7">
              <w:rPr>
                <w:rFonts w:ascii="Arial" w:eastAsia="Times New Roman" w:hAnsi="Arial" w:cs="Arial"/>
                <w:color w:val="63666F" w:themeColor="accent2"/>
              </w:rPr>
              <w:t>Trekker</w:t>
            </w:r>
            <w:r w:rsidRPr="00AA1F00">
              <w:rPr>
                <w:rFonts w:ascii="Arial" w:eastAsia="Times New Roman" w:hAnsi="Arial" w:cs="Arial"/>
                <w:color w:val="63666F" w:themeColor="accent2"/>
                <w:sz w:val="21"/>
                <w:szCs w:val="21"/>
              </w:rPr>
              <w:t xml:space="preserve">. </w:t>
            </w:r>
            <w:r w:rsidRPr="005B6E26">
              <w:rPr>
                <w:rStyle w:val="bodytext1"/>
                <w:color w:val="63666F" w:themeColor="accent2"/>
                <w:sz w:val="21"/>
                <w:szCs w:val="21"/>
              </w:rPr>
              <w:t>This plan</w:t>
            </w:r>
            <w:r w:rsidRPr="00AA1F00">
              <w:rPr>
                <w:rStyle w:val="bodytext1"/>
                <w:color w:val="63666F" w:themeColor="accent2"/>
                <w:sz w:val="21"/>
                <w:szCs w:val="21"/>
              </w:rPr>
              <w:t xml:space="preserve"> is backed by Blue Cross Blue Shield</w:t>
            </w:r>
            <w:r w:rsidRPr="00AA1F00">
              <w:rPr>
                <w:rStyle w:val="bodytext1"/>
                <w:color w:val="63666F" w:themeColor="accent2"/>
                <w:sz w:val="21"/>
                <w:szCs w:val="21"/>
                <w:vertAlign w:val="superscript"/>
              </w:rPr>
              <w:t>®</w:t>
            </w:r>
            <w:r w:rsidRPr="00AA1F00">
              <w:rPr>
                <w:rStyle w:val="bodytext1"/>
                <w:color w:val="63666F" w:themeColor="accent2"/>
                <w:sz w:val="21"/>
                <w:szCs w:val="21"/>
              </w:rPr>
              <w:t>, the most recognized and trusted name in healthcare.</w:t>
            </w:r>
            <w:r w:rsidR="00A35442">
              <w:rPr>
                <w:rStyle w:val="bodytext1"/>
                <w:color w:val="63666F" w:themeColor="accent2"/>
                <w:sz w:val="21"/>
                <w:szCs w:val="21"/>
              </w:rPr>
              <w:t xml:space="preserve"> </w:t>
            </w:r>
            <w:r w:rsidR="00A35442" w:rsidRPr="00874DCF">
              <w:rPr>
                <w:rStyle w:val="bodytext1"/>
                <w:color w:val="595959" w:themeColor="text1" w:themeTint="A6"/>
                <w:sz w:val="21"/>
                <w:szCs w:val="21"/>
              </w:rPr>
              <w:t xml:space="preserve">Coverage is available for travelers aged 65 to 95. </w:t>
            </w:r>
            <w:r w:rsidR="00A35442" w:rsidRPr="00A35442">
              <w:rPr>
                <w:rStyle w:val="bodytext1"/>
                <w:b/>
                <w:bCs/>
                <w:color w:val="595959" w:themeColor="text1" w:themeTint="A6"/>
                <w:sz w:val="21"/>
                <w:szCs w:val="21"/>
              </w:rPr>
              <w:t>For travelers aged 65, cost the cost for an annual plan starts at just $150.</w:t>
            </w:r>
            <w:r w:rsidR="00A35442">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The </w:t>
            </w:r>
            <w:r w:rsidR="00FC7EFF" w:rsidRPr="004433B7">
              <w:rPr>
                <w:rFonts w:ascii="Arial" w:eastAsia="Times New Roman" w:hAnsi="Arial" w:cs="Arial"/>
                <w:color w:val="63666F" w:themeColor="accent2"/>
                <w:sz w:val="21"/>
                <w:szCs w:val="21"/>
              </w:rPr>
              <w:t>Trekker</w:t>
            </w:r>
            <w:r w:rsidRPr="004433B7">
              <w:rPr>
                <w:rFonts w:ascii="Arial" w:eastAsia="Times New Roman" w:hAnsi="Arial" w:cs="Arial"/>
                <w:color w:val="63666F" w:themeColor="accent2"/>
                <w:sz w:val="21"/>
                <w:szCs w:val="21"/>
              </w:rPr>
              <w:t xml:space="preserve"> Plan </w:t>
            </w:r>
            <w:r w:rsidR="005A50E5" w:rsidRPr="004433B7">
              <w:rPr>
                <w:rFonts w:ascii="Arial" w:eastAsia="Times New Roman" w:hAnsi="Arial" w:cs="Arial"/>
                <w:color w:val="63666F" w:themeColor="accent2"/>
                <w:sz w:val="21"/>
                <w:szCs w:val="21"/>
              </w:rPr>
              <w:t>covers you for unlimited international trips per year, up to 70 days per trip</w:t>
            </w:r>
            <w:r w:rsidR="00FC7EFF" w:rsidRPr="004433B7">
              <w:rPr>
                <w:rFonts w:ascii="Arial" w:eastAsia="Times New Roman" w:hAnsi="Arial" w:cs="Arial"/>
                <w:color w:val="63666F" w:themeColor="accent2"/>
                <w:sz w:val="21"/>
                <w:szCs w:val="21"/>
              </w:rPr>
              <w:t xml:space="preserve">. </w:t>
            </w:r>
            <w:r w:rsidR="005A50E5" w:rsidRPr="004433B7">
              <w:rPr>
                <w:rFonts w:ascii="Arial" w:eastAsia="Times New Roman" w:hAnsi="Arial" w:cs="Arial"/>
                <w:color w:val="63666F" w:themeColor="accent2"/>
                <w:sz w:val="21"/>
                <w:szCs w:val="21"/>
              </w:rPr>
              <w:t>The Trekker Plan</w:t>
            </w:r>
            <w:r w:rsidR="00FC7EFF"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is </w:t>
            </w:r>
            <w:r w:rsidR="00FC7EFF" w:rsidRPr="004433B7">
              <w:rPr>
                <w:rFonts w:ascii="Arial" w:eastAsia="Times New Roman" w:hAnsi="Arial" w:cs="Arial"/>
                <w:color w:val="63666F" w:themeColor="accent2"/>
                <w:sz w:val="21"/>
                <w:szCs w:val="21"/>
              </w:rPr>
              <w:t xml:space="preserve">also </w:t>
            </w:r>
            <w:r w:rsidRPr="004433B7">
              <w:rPr>
                <w:rFonts w:ascii="Arial" w:eastAsia="Times New Roman" w:hAnsi="Arial" w:cs="Arial"/>
                <w:color w:val="63666F" w:themeColor="accent2"/>
                <w:sz w:val="21"/>
                <w:szCs w:val="21"/>
              </w:rPr>
              <w:t>guaranteed issue, which means you are automatically approved and do not need to complete a medical questionnaire or physical.</w:t>
            </w:r>
          </w:p>
          <w:p w14:paraId="79820C09" w14:textId="77777777" w:rsidR="00324241" w:rsidRPr="004433B7" w:rsidRDefault="00324241" w:rsidP="005A50E5">
            <w:pPr>
              <w:rPr>
                <w:rFonts w:ascii="Arial" w:eastAsia="Times New Roman" w:hAnsi="Arial" w:cs="Arial"/>
                <w:b/>
                <w:bCs/>
                <w:color w:val="63666F" w:themeColor="accent2"/>
                <w:sz w:val="20"/>
                <w:szCs w:val="20"/>
              </w:rPr>
            </w:pPr>
          </w:p>
          <w:p w14:paraId="678664B3" w14:textId="1D61E3CC" w:rsidR="005A50E5" w:rsidRPr="00AA1F00" w:rsidRDefault="00324241" w:rsidP="00E22F6D">
            <w:pPr>
              <w:spacing w:after="120"/>
              <w:rPr>
                <w:rFonts w:ascii="Arial" w:eastAsia="Times New Roman" w:hAnsi="Arial" w:cs="Arial"/>
                <w:b/>
                <w:bCs/>
                <w:color w:val="63666F" w:themeColor="accent2"/>
                <w:sz w:val="21"/>
                <w:szCs w:val="21"/>
              </w:rPr>
            </w:pPr>
            <w:r w:rsidRPr="005B6E26">
              <w:rPr>
                <w:rFonts w:ascii="Arial" w:eastAsia="Times New Roman" w:hAnsi="Arial" w:cs="Arial"/>
                <w:b/>
                <w:bCs/>
                <w:color w:val="63666F" w:themeColor="accent2"/>
                <w:sz w:val="21"/>
                <w:szCs w:val="21"/>
              </w:rPr>
              <w:t>What you</w:t>
            </w:r>
            <w:r w:rsidR="005A50E5" w:rsidRPr="005B6E26">
              <w:rPr>
                <w:rFonts w:ascii="Arial" w:eastAsia="Times New Roman" w:hAnsi="Arial" w:cs="Arial"/>
                <w:b/>
                <w:bCs/>
                <w:color w:val="63666F" w:themeColor="accent2"/>
                <w:sz w:val="21"/>
                <w:szCs w:val="21"/>
              </w:rPr>
              <w:t xml:space="preserve"> get</w:t>
            </w:r>
            <w:r w:rsidRPr="005B6E26">
              <w:rPr>
                <w:rFonts w:ascii="Arial" w:eastAsia="Times New Roman" w:hAnsi="Arial" w:cs="Arial"/>
                <w:b/>
                <w:bCs/>
                <w:color w:val="63666F" w:themeColor="accent2"/>
                <w:sz w:val="21"/>
                <w:szCs w:val="21"/>
              </w:rPr>
              <w:t>:</w:t>
            </w:r>
            <w:r w:rsidR="005A50E5" w:rsidRPr="00AA1F00">
              <w:rPr>
                <w:rFonts w:ascii="Arial" w:eastAsia="Times New Roman" w:hAnsi="Arial" w:cs="Arial"/>
                <w:b/>
                <w:bCs/>
                <w:color w:val="63666F" w:themeColor="accent2"/>
                <w:sz w:val="21"/>
                <w:szCs w:val="21"/>
              </w:rPr>
              <w:t xml:space="preserve"> </w:t>
            </w:r>
          </w:p>
          <w:p w14:paraId="29D20464" w14:textId="7E2B5389"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hospitalizations, injuries or illness while traveling, up to $1 million in claim</w:t>
            </w:r>
            <w:r w:rsidR="0089149A">
              <w:rPr>
                <w:rFonts w:ascii="Arial" w:eastAsia="Times New Roman" w:hAnsi="Arial" w:cs="Arial"/>
                <w:color w:val="63666F" w:themeColor="accent2"/>
                <w:sz w:val="21"/>
                <w:szCs w:val="21"/>
              </w:rPr>
              <w:t>s</w:t>
            </w:r>
            <w:r w:rsidR="00AA1F00">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Some plans cover pre-existing conditions</w:t>
            </w:r>
          </w:p>
          <w:p w14:paraId="78FF303D"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Access to quality doctors and hospitals in over 190 countries</w:t>
            </w:r>
          </w:p>
          <w:p w14:paraId="70EA9209"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medically necessary COVID-19 testing and treatment</w:t>
            </w:r>
          </w:p>
          <w:p w14:paraId="71F16977"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Global telemedicine services to connect with a doctor by phone or video anywhere in the world</w:t>
            </w:r>
          </w:p>
          <w:p w14:paraId="5567E05B"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Medically necessary evacuation and repatriation</w:t>
            </w:r>
          </w:p>
          <w:p w14:paraId="0D16F314"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Flexible cancellation policy if travel plans suddenly change</w:t>
            </w:r>
          </w:p>
          <w:p w14:paraId="4CE23B18" w14:textId="77777777" w:rsidR="005A50E5" w:rsidRPr="004433B7" w:rsidRDefault="005A50E5" w:rsidP="005A50E5">
            <w:pPr>
              <w:pStyle w:val="ListParagraph"/>
              <w:numPr>
                <w:ilvl w:val="0"/>
                <w:numId w:val="15"/>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And much more</w:t>
            </w:r>
          </w:p>
          <w:p w14:paraId="23AA22CA"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0C4A3B8D" w14:textId="77777777" w:rsidR="006337AA" w:rsidRPr="004433B7" w:rsidRDefault="006337AA" w:rsidP="006337AA">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79410418" w14:textId="77777777" w:rsidR="00791170" w:rsidRPr="004433B7" w:rsidRDefault="00791170" w:rsidP="00791170">
            <w:pPr>
              <w:rPr>
                <w:rFonts w:ascii="Arial" w:eastAsia="Times New Roman" w:hAnsi="Arial" w:cs="Arial"/>
                <w:b/>
                <w:bCs/>
                <w:color w:val="63666F" w:themeColor="accent2"/>
                <w:sz w:val="21"/>
                <w:szCs w:val="21"/>
              </w:rPr>
            </w:pPr>
          </w:p>
          <w:p w14:paraId="5E5736E8" w14:textId="77777777" w:rsidR="00791170" w:rsidRPr="004433B7" w:rsidRDefault="00791170" w:rsidP="006337AA">
            <w:pPr>
              <w:rPr>
                <w:rFonts w:ascii="Arial" w:eastAsia="Times New Roman" w:hAnsi="Arial" w:cs="Arial"/>
                <w:color w:val="63666F" w:themeColor="accent2"/>
                <w:sz w:val="21"/>
                <w:szCs w:val="21"/>
              </w:rPr>
            </w:pPr>
          </w:p>
        </w:tc>
      </w:tr>
    </w:tbl>
    <w:p w14:paraId="12DFCD25" w14:textId="77777777" w:rsidR="00F46742" w:rsidRDefault="00F46742" w:rsidP="00F46742">
      <w:pPr>
        <w:spacing w:after="0"/>
        <w:rPr>
          <w:rFonts w:ascii="Arial" w:eastAsia="Times New Roman" w:hAnsi="Arial" w:cs="Arial"/>
          <w:b/>
          <w:bCs/>
          <w:color w:val="595959" w:themeColor="text1" w:themeTint="A6"/>
          <w:sz w:val="21"/>
          <w:szCs w:val="21"/>
        </w:rPr>
      </w:pPr>
    </w:p>
    <w:p w14:paraId="36926206" w14:textId="28C76137" w:rsidR="00175191" w:rsidRDefault="00175191" w:rsidP="00175191">
      <w:pPr>
        <w:spacing w:after="0"/>
        <w:rPr>
          <w:rFonts w:ascii="Arial" w:eastAsia="Times New Roman" w:hAnsi="Arial" w:cs="Arial"/>
          <w:color w:val="595959" w:themeColor="text1" w:themeTint="A6"/>
          <w:sz w:val="21"/>
          <w:szCs w:val="21"/>
        </w:rPr>
      </w:pPr>
    </w:p>
    <w:p w14:paraId="59C59022" w14:textId="77777777" w:rsidR="00175191" w:rsidRDefault="00175191" w:rsidP="00175191">
      <w:pPr>
        <w:rPr>
          <w:rFonts w:ascii="Arial" w:eastAsia="Times New Roman" w:hAnsi="Arial" w:cs="Arial"/>
          <w:b/>
          <w:bCs/>
          <w:color w:val="595959" w:themeColor="text1" w:themeTint="A6"/>
          <w:sz w:val="21"/>
          <w:szCs w:val="21"/>
        </w:rPr>
      </w:pPr>
    </w:p>
    <w:p w14:paraId="3E302990" w14:textId="58B7552C" w:rsidR="00A3519A" w:rsidRDefault="00A3519A" w:rsidP="00D469C2">
      <w:pPr>
        <w:spacing w:after="0"/>
        <w:rPr>
          <w:rFonts w:ascii="Arial" w:eastAsia="Times New Roman" w:hAnsi="Arial" w:cs="Arial"/>
          <w:color w:val="595959" w:themeColor="text1" w:themeTint="A6"/>
          <w:sz w:val="21"/>
          <w:szCs w:val="21"/>
        </w:rPr>
      </w:pPr>
    </w:p>
    <w:p w14:paraId="2E6FA296" w14:textId="0BBD26BB" w:rsidR="00A3519A" w:rsidRDefault="00A3519A" w:rsidP="00D469C2">
      <w:pPr>
        <w:spacing w:after="0"/>
        <w:rPr>
          <w:rFonts w:ascii="Arial" w:eastAsia="Times New Roman" w:hAnsi="Arial" w:cs="Arial"/>
          <w:color w:val="595959" w:themeColor="text1" w:themeTint="A6"/>
          <w:sz w:val="21"/>
          <w:szCs w:val="21"/>
        </w:rPr>
      </w:pPr>
    </w:p>
    <w:p w14:paraId="728381AD" w14:textId="77777777" w:rsidR="00A3519A" w:rsidRDefault="00A3519A" w:rsidP="00D469C2">
      <w:pPr>
        <w:spacing w:after="0"/>
        <w:rPr>
          <w:rFonts w:ascii="Arial" w:eastAsia="Times New Roman" w:hAnsi="Arial" w:cs="Arial"/>
          <w:color w:val="595959" w:themeColor="text1" w:themeTint="A6"/>
          <w:sz w:val="21"/>
          <w:szCs w:val="21"/>
        </w:rPr>
      </w:pPr>
    </w:p>
    <w:p w14:paraId="4738CF63" w14:textId="77777777" w:rsidR="00D469C2" w:rsidRDefault="00D469C2" w:rsidP="00D469C2">
      <w:pPr>
        <w:spacing w:after="0"/>
        <w:rPr>
          <w:rFonts w:ascii="Arial" w:eastAsia="Times New Roman" w:hAnsi="Arial" w:cs="Arial"/>
          <w:color w:val="595959" w:themeColor="text1" w:themeTint="A6"/>
          <w:sz w:val="21"/>
          <w:szCs w:val="21"/>
        </w:rPr>
      </w:pPr>
    </w:p>
    <w:p w14:paraId="1304132D" w14:textId="77777777" w:rsidR="006337AA" w:rsidRDefault="006337AA" w:rsidP="00D469C2">
      <w:pPr>
        <w:spacing w:after="0"/>
        <w:rPr>
          <w:rFonts w:ascii="Arial" w:eastAsia="Times New Roman" w:hAnsi="Arial" w:cs="Arial"/>
          <w:b/>
          <w:bCs/>
          <w:color w:val="595959" w:themeColor="text1" w:themeTint="A6"/>
          <w:sz w:val="21"/>
          <w:szCs w:val="21"/>
        </w:rPr>
      </w:pPr>
    </w:p>
    <w:p w14:paraId="32432AB3" w14:textId="77777777" w:rsidR="006337AA" w:rsidRDefault="006337AA" w:rsidP="00D469C2">
      <w:pPr>
        <w:spacing w:after="0"/>
        <w:rPr>
          <w:rFonts w:ascii="Arial" w:eastAsia="Times New Roman" w:hAnsi="Arial" w:cs="Arial"/>
          <w:b/>
          <w:bCs/>
          <w:color w:val="595959" w:themeColor="text1" w:themeTint="A6"/>
          <w:sz w:val="21"/>
          <w:szCs w:val="21"/>
        </w:rPr>
      </w:pPr>
    </w:p>
    <w:p w14:paraId="259D063D" w14:textId="77777777" w:rsidR="006337AA" w:rsidRDefault="006337AA" w:rsidP="00D469C2">
      <w:pPr>
        <w:spacing w:after="0"/>
        <w:rPr>
          <w:rFonts w:ascii="Arial" w:eastAsia="Times New Roman" w:hAnsi="Arial" w:cs="Arial"/>
          <w:b/>
          <w:bCs/>
          <w:color w:val="595959" w:themeColor="text1" w:themeTint="A6"/>
          <w:sz w:val="21"/>
          <w:szCs w:val="21"/>
        </w:rPr>
      </w:pPr>
    </w:p>
    <w:p w14:paraId="46E31005" w14:textId="77777777" w:rsidR="006337AA" w:rsidRDefault="006337AA" w:rsidP="00D469C2">
      <w:pPr>
        <w:spacing w:after="0"/>
        <w:rPr>
          <w:rFonts w:ascii="Arial" w:eastAsia="Times New Roman" w:hAnsi="Arial" w:cs="Arial"/>
          <w:b/>
          <w:bCs/>
          <w:color w:val="595959" w:themeColor="text1" w:themeTint="A6"/>
          <w:sz w:val="21"/>
          <w:szCs w:val="21"/>
        </w:rPr>
      </w:pPr>
    </w:p>
    <w:p w14:paraId="4A8DC479" w14:textId="77777777" w:rsidR="006337AA" w:rsidRDefault="006337AA" w:rsidP="00D469C2">
      <w:pPr>
        <w:spacing w:after="0"/>
        <w:rPr>
          <w:rFonts w:ascii="Arial" w:eastAsia="Times New Roman" w:hAnsi="Arial" w:cs="Arial"/>
          <w:b/>
          <w:bCs/>
          <w:color w:val="595959" w:themeColor="text1" w:themeTint="A6"/>
          <w:sz w:val="21"/>
          <w:szCs w:val="21"/>
        </w:rPr>
      </w:pPr>
    </w:p>
    <w:p w14:paraId="68A40A87" w14:textId="77777777" w:rsidR="006337AA" w:rsidRDefault="006337AA" w:rsidP="00D469C2">
      <w:pPr>
        <w:spacing w:after="0"/>
        <w:rPr>
          <w:rFonts w:ascii="Arial" w:eastAsia="Times New Roman" w:hAnsi="Arial" w:cs="Arial"/>
          <w:b/>
          <w:bCs/>
          <w:color w:val="595959" w:themeColor="text1" w:themeTint="A6"/>
          <w:sz w:val="21"/>
          <w:szCs w:val="21"/>
        </w:rPr>
      </w:pPr>
    </w:p>
    <w:p w14:paraId="034B36A8" w14:textId="77777777" w:rsidR="006337AA" w:rsidRDefault="006337AA" w:rsidP="00D469C2">
      <w:pPr>
        <w:spacing w:after="0"/>
        <w:rPr>
          <w:rFonts w:ascii="Arial" w:eastAsia="Times New Roman" w:hAnsi="Arial" w:cs="Arial"/>
          <w:b/>
          <w:bCs/>
          <w:color w:val="595959" w:themeColor="text1" w:themeTint="A6"/>
          <w:sz w:val="21"/>
          <w:szCs w:val="21"/>
        </w:rPr>
      </w:pPr>
    </w:p>
    <w:p w14:paraId="173B83EC" w14:textId="77777777" w:rsidR="006337AA" w:rsidRDefault="006337AA" w:rsidP="00D469C2">
      <w:pPr>
        <w:spacing w:after="0"/>
        <w:rPr>
          <w:rFonts w:ascii="Arial" w:eastAsia="Times New Roman" w:hAnsi="Arial" w:cs="Arial"/>
          <w:b/>
          <w:bCs/>
          <w:color w:val="595959" w:themeColor="text1" w:themeTint="A6"/>
          <w:sz w:val="21"/>
          <w:szCs w:val="21"/>
        </w:rPr>
      </w:pPr>
    </w:p>
    <w:p w14:paraId="437670A6" w14:textId="77777777" w:rsidR="006337AA" w:rsidRDefault="006337AA" w:rsidP="00D469C2">
      <w:pPr>
        <w:spacing w:after="0"/>
        <w:rPr>
          <w:rFonts w:ascii="Arial" w:eastAsia="Times New Roman" w:hAnsi="Arial" w:cs="Arial"/>
          <w:b/>
          <w:bCs/>
          <w:color w:val="595959" w:themeColor="text1" w:themeTint="A6"/>
          <w:sz w:val="21"/>
          <w:szCs w:val="21"/>
        </w:rPr>
      </w:pPr>
    </w:p>
    <w:p w14:paraId="6208F0CF" w14:textId="77777777" w:rsidR="00DE70A6" w:rsidRDefault="00DE70A6" w:rsidP="00D469C2">
      <w:pPr>
        <w:spacing w:after="0"/>
        <w:rPr>
          <w:rFonts w:ascii="Arial" w:eastAsia="Times New Roman" w:hAnsi="Arial" w:cs="Arial"/>
          <w:b/>
          <w:bCs/>
          <w:color w:val="595959" w:themeColor="text1" w:themeTint="A6"/>
          <w:sz w:val="21"/>
          <w:szCs w:val="21"/>
        </w:rPr>
      </w:pPr>
    </w:p>
    <w:p w14:paraId="06047635" w14:textId="26FD6826" w:rsidR="009E6EC7" w:rsidRPr="004433B7" w:rsidRDefault="009E6EC7" w:rsidP="009E6EC7">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4: </w:t>
      </w:r>
      <w:r w:rsidR="00692057" w:rsidRPr="004433B7">
        <w:rPr>
          <w:rFonts w:ascii="Arial" w:eastAsia="Times New Roman" w:hAnsi="Arial" w:cs="Arial"/>
          <w:b/>
          <w:bCs/>
          <w:color w:val="63666F" w:themeColor="accent2"/>
          <w:sz w:val="21"/>
          <w:szCs w:val="21"/>
        </w:rPr>
        <w:t>Address the “what ifs”</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9E6EC7" w14:paraId="7FE1C4E9" w14:textId="77777777" w:rsidTr="00F706D6">
        <w:tc>
          <w:tcPr>
            <w:tcW w:w="9350" w:type="dxa"/>
            <w:shd w:val="clear" w:color="auto" w:fill="C2E9FF" w:themeFill="accent1" w:themeFillTint="33"/>
          </w:tcPr>
          <w:p w14:paraId="74377F35" w14:textId="77777777" w:rsidR="009E6EC7" w:rsidRPr="004433B7" w:rsidRDefault="009E6EC7" w:rsidP="00A614E5">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41EC1B9D" w14:textId="1A77B837" w:rsidR="007A520B" w:rsidRPr="004433B7" w:rsidRDefault="007A520B" w:rsidP="007A520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Worry less</w:t>
            </w:r>
            <w:r w:rsidR="00AA1F00">
              <w:rPr>
                <w:rFonts w:ascii="Arial" w:eastAsia="Times New Roman" w:hAnsi="Arial" w:cs="Arial"/>
                <w:color w:val="63666F" w:themeColor="accent2"/>
                <w:sz w:val="21"/>
                <w:szCs w:val="21"/>
              </w:rPr>
              <w:t>. E</w:t>
            </w:r>
            <w:r w:rsidRPr="004433B7">
              <w:rPr>
                <w:rFonts w:ascii="Arial" w:eastAsia="Times New Roman" w:hAnsi="Arial" w:cs="Arial"/>
                <w:color w:val="63666F" w:themeColor="accent2"/>
                <w:sz w:val="21"/>
                <w:szCs w:val="21"/>
              </w:rPr>
              <w:t>xplore the world more</w:t>
            </w:r>
          </w:p>
          <w:p w14:paraId="59C7F6B6" w14:textId="77777777" w:rsidR="007A520B" w:rsidRPr="004433B7" w:rsidRDefault="007A520B" w:rsidP="00A614E5">
            <w:pPr>
              <w:rPr>
                <w:rFonts w:ascii="Arial" w:eastAsia="Times New Roman" w:hAnsi="Arial" w:cs="Arial"/>
                <w:color w:val="63666F" w:themeColor="accent2"/>
                <w:sz w:val="21"/>
                <w:szCs w:val="21"/>
              </w:rPr>
            </w:pPr>
          </w:p>
          <w:p w14:paraId="62860797" w14:textId="77777777" w:rsidR="009E6EC7" w:rsidRPr="004433B7" w:rsidRDefault="009E6EC7" w:rsidP="00A614E5">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27512B19" w14:textId="4081076F" w:rsidR="007A520B" w:rsidRPr="004433B7" w:rsidRDefault="007A520B" w:rsidP="007A520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If you get sick or injured when traveling abroad</w:t>
            </w:r>
            <w:r w:rsidR="00CB6A7F"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GeoBlue</w:t>
            </w:r>
            <w:r w:rsidR="001F2BB0" w:rsidRPr="001F2BB0">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has your back</w:t>
            </w:r>
          </w:p>
          <w:p w14:paraId="47616EBB" w14:textId="05889672" w:rsidR="007A520B" w:rsidRPr="004433B7" w:rsidRDefault="007A520B" w:rsidP="007A520B">
            <w:pPr>
              <w:rPr>
                <w:rFonts w:ascii="Arial" w:eastAsia="Times New Roman" w:hAnsi="Arial" w:cs="Arial"/>
                <w:color w:val="63666F" w:themeColor="accent2"/>
                <w:sz w:val="21"/>
                <w:szCs w:val="21"/>
              </w:rPr>
            </w:pPr>
          </w:p>
        </w:tc>
      </w:tr>
      <w:tr w:rsidR="009E6EC7" w14:paraId="0604ED0D" w14:textId="77777777" w:rsidTr="00F706D6">
        <w:tc>
          <w:tcPr>
            <w:tcW w:w="9350" w:type="dxa"/>
          </w:tcPr>
          <w:p w14:paraId="134C1BB4" w14:textId="77777777" w:rsidR="009E6EC7" w:rsidRPr="004433B7" w:rsidRDefault="009E6EC7" w:rsidP="00A614E5">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6462AB15" w14:textId="2E34A7DD" w:rsidR="009E6EC7" w:rsidRPr="004433B7" w:rsidRDefault="009E6EC7" w:rsidP="00A614E5">
            <w:pPr>
              <w:rPr>
                <w:rFonts w:ascii="Arial" w:eastAsia="Times New Roman" w:hAnsi="Arial" w:cs="Arial"/>
                <w:color w:val="63666F" w:themeColor="accent2"/>
                <w:sz w:val="21"/>
                <w:szCs w:val="21"/>
              </w:rPr>
            </w:pPr>
          </w:p>
          <w:p w14:paraId="35188F58" w14:textId="22EE076C" w:rsidR="00BC3199" w:rsidRPr="004433B7" w:rsidRDefault="00BC3199" w:rsidP="00A614E5">
            <w:pPr>
              <w:rPr>
                <w:rFonts w:ascii="Arial" w:hAnsi="Arial" w:cs="Arial"/>
                <w:color w:val="63666F" w:themeColor="accent2"/>
                <w:sz w:val="21"/>
                <w:szCs w:val="21"/>
              </w:rPr>
            </w:pPr>
            <w:r w:rsidRPr="004433B7">
              <w:rPr>
                <w:rFonts w:ascii="Arial" w:hAnsi="Arial" w:cs="Arial"/>
                <w:color w:val="63666F" w:themeColor="accent2"/>
                <w:sz w:val="21"/>
                <w:szCs w:val="21"/>
              </w:rPr>
              <w:t xml:space="preserve">Traveling internationally is exhilarating. Getting sick or injured while traveling internationally, not so much. </w:t>
            </w:r>
            <w:r w:rsidR="00CB6A7F" w:rsidRPr="004433B7">
              <w:rPr>
                <w:rFonts w:ascii="Arial" w:hAnsi="Arial" w:cs="Arial"/>
                <w:color w:val="63666F" w:themeColor="accent2"/>
                <w:sz w:val="21"/>
                <w:szCs w:val="21"/>
              </w:rPr>
              <w:t>With an international travel medical</w:t>
            </w:r>
            <w:r w:rsidRPr="004433B7">
              <w:rPr>
                <w:rFonts w:ascii="Arial" w:hAnsi="Arial" w:cs="Arial"/>
                <w:color w:val="63666F" w:themeColor="accent2"/>
                <w:sz w:val="21"/>
                <w:szCs w:val="21"/>
              </w:rPr>
              <w:t xml:space="preserve"> plan from GeoBlue</w:t>
            </w:r>
            <w:r w:rsidR="00AA1F00">
              <w:rPr>
                <w:rFonts w:ascii="Arial" w:hAnsi="Arial" w:cs="Arial"/>
                <w:color w:val="63666F" w:themeColor="accent2"/>
                <w:sz w:val="21"/>
                <w:szCs w:val="21"/>
              </w:rPr>
              <w:t>,</w:t>
            </w:r>
            <w:r w:rsidR="00CB6A7F" w:rsidRPr="004433B7">
              <w:rPr>
                <w:rFonts w:ascii="Arial" w:hAnsi="Arial" w:cs="Arial"/>
                <w:color w:val="63666F" w:themeColor="accent2"/>
                <w:sz w:val="21"/>
                <w:szCs w:val="21"/>
              </w:rPr>
              <w:t xml:space="preserve"> you ca</w:t>
            </w:r>
            <w:r w:rsidR="00860CCB" w:rsidRPr="004433B7">
              <w:rPr>
                <w:rFonts w:ascii="Arial" w:hAnsi="Arial" w:cs="Arial"/>
                <w:color w:val="63666F" w:themeColor="accent2"/>
                <w:sz w:val="21"/>
                <w:szCs w:val="21"/>
              </w:rPr>
              <w:t>n</w:t>
            </w:r>
            <w:r w:rsidR="00CB6A7F" w:rsidRPr="004433B7">
              <w:rPr>
                <w:rFonts w:ascii="Arial" w:hAnsi="Arial" w:cs="Arial"/>
                <w:color w:val="63666F" w:themeColor="accent2"/>
                <w:sz w:val="21"/>
                <w:szCs w:val="21"/>
              </w:rPr>
              <w:t xml:space="preserve"> worry less about what could happen</w:t>
            </w:r>
            <w:r w:rsidR="00860CCB" w:rsidRPr="004433B7">
              <w:rPr>
                <w:rFonts w:ascii="Arial" w:hAnsi="Arial" w:cs="Arial"/>
                <w:color w:val="63666F" w:themeColor="accent2"/>
                <w:sz w:val="21"/>
                <w:szCs w:val="21"/>
              </w:rPr>
              <w:t xml:space="preserve"> and focus more on </w:t>
            </w:r>
            <w:r w:rsidR="00AA1F00">
              <w:rPr>
                <w:rFonts w:ascii="Arial" w:hAnsi="Arial" w:cs="Arial"/>
                <w:color w:val="63666F" w:themeColor="accent2"/>
                <w:sz w:val="21"/>
                <w:szCs w:val="21"/>
              </w:rPr>
              <w:t xml:space="preserve">the </w:t>
            </w:r>
            <w:r w:rsidR="001E5334" w:rsidRPr="004433B7">
              <w:rPr>
                <w:rFonts w:ascii="Arial" w:hAnsi="Arial" w:cs="Arial"/>
                <w:color w:val="63666F" w:themeColor="accent2"/>
                <w:sz w:val="21"/>
                <w:szCs w:val="21"/>
              </w:rPr>
              <w:t>sights and sounds</w:t>
            </w:r>
            <w:r w:rsidR="00860CCB" w:rsidRPr="004433B7">
              <w:rPr>
                <w:rFonts w:ascii="Arial" w:hAnsi="Arial" w:cs="Arial"/>
                <w:color w:val="63666F" w:themeColor="accent2"/>
                <w:sz w:val="21"/>
                <w:szCs w:val="21"/>
              </w:rPr>
              <w:t xml:space="preserve"> happening around you</w:t>
            </w:r>
            <w:r w:rsidRPr="004433B7">
              <w:rPr>
                <w:rFonts w:ascii="Arial" w:hAnsi="Arial" w:cs="Arial"/>
                <w:color w:val="63666F" w:themeColor="accent2"/>
                <w:sz w:val="21"/>
                <w:szCs w:val="21"/>
              </w:rPr>
              <w:t xml:space="preserve">. </w:t>
            </w:r>
          </w:p>
          <w:p w14:paraId="16040FE2" w14:textId="5F7C3467" w:rsidR="007A520B" w:rsidRPr="004433B7" w:rsidRDefault="007A520B" w:rsidP="00A614E5">
            <w:pPr>
              <w:rPr>
                <w:rFonts w:ascii="Arial" w:hAnsi="Arial" w:cs="Arial"/>
                <w:color w:val="63666F" w:themeColor="accent2"/>
                <w:sz w:val="21"/>
                <w:szCs w:val="21"/>
              </w:rPr>
            </w:pPr>
          </w:p>
          <w:p w14:paraId="3AF32E02" w14:textId="0D8139C6" w:rsidR="007A520B" w:rsidRPr="004433B7" w:rsidRDefault="00B0612B" w:rsidP="00A614E5">
            <w:pPr>
              <w:rPr>
                <w:rFonts w:ascii="Arial" w:eastAsia="Times New Roman" w:hAnsi="Arial" w:cs="Arial"/>
                <w:b/>
                <w:bCs/>
                <w:color w:val="63666F" w:themeColor="accent2"/>
                <w:sz w:val="21"/>
                <w:szCs w:val="21"/>
              </w:rPr>
            </w:pPr>
            <w:r w:rsidRPr="004433B7">
              <w:rPr>
                <w:rFonts w:ascii="Arial" w:hAnsi="Arial" w:cs="Arial"/>
                <w:b/>
                <w:bCs/>
                <w:color w:val="63666F" w:themeColor="accent2"/>
                <w:sz w:val="21"/>
                <w:szCs w:val="21"/>
              </w:rPr>
              <w:t>As your primary health plan when you travel abroad, h</w:t>
            </w:r>
            <w:r w:rsidR="007A520B" w:rsidRPr="004433B7">
              <w:rPr>
                <w:rFonts w:ascii="Arial" w:hAnsi="Arial" w:cs="Arial"/>
                <w:b/>
                <w:bCs/>
                <w:color w:val="63666F" w:themeColor="accent2"/>
                <w:sz w:val="21"/>
                <w:szCs w:val="21"/>
              </w:rPr>
              <w:t xml:space="preserve">ere’s how GeoBlue </w:t>
            </w:r>
            <w:r w:rsidR="00692057" w:rsidRPr="004433B7">
              <w:rPr>
                <w:rFonts w:ascii="Arial" w:hAnsi="Arial" w:cs="Arial"/>
                <w:b/>
                <w:bCs/>
                <w:color w:val="63666F" w:themeColor="accent2"/>
                <w:sz w:val="21"/>
                <w:szCs w:val="21"/>
              </w:rPr>
              <w:t xml:space="preserve">would </w:t>
            </w:r>
            <w:r w:rsidR="00CB6A7F" w:rsidRPr="004433B7">
              <w:rPr>
                <w:rFonts w:ascii="Arial" w:hAnsi="Arial" w:cs="Arial"/>
                <w:b/>
                <w:bCs/>
                <w:color w:val="63666F" w:themeColor="accent2"/>
                <w:sz w:val="21"/>
                <w:szCs w:val="21"/>
              </w:rPr>
              <w:t>handle the</w:t>
            </w:r>
            <w:r w:rsidR="007A520B" w:rsidRPr="004433B7">
              <w:rPr>
                <w:rFonts w:ascii="Arial" w:hAnsi="Arial" w:cs="Arial"/>
                <w:b/>
                <w:bCs/>
                <w:color w:val="63666F" w:themeColor="accent2"/>
                <w:sz w:val="21"/>
                <w:szCs w:val="21"/>
              </w:rPr>
              <w:t xml:space="preserve"> </w:t>
            </w:r>
            <w:r w:rsidR="001E5334" w:rsidRPr="004433B7">
              <w:rPr>
                <w:rFonts w:ascii="Arial" w:hAnsi="Arial" w:cs="Arial"/>
                <w:b/>
                <w:bCs/>
                <w:color w:val="63666F" w:themeColor="accent2"/>
                <w:sz w:val="21"/>
                <w:szCs w:val="21"/>
              </w:rPr>
              <w:t>“</w:t>
            </w:r>
            <w:r w:rsidR="007A520B" w:rsidRPr="004433B7">
              <w:rPr>
                <w:rFonts w:ascii="Arial" w:hAnsi="Arial" w:cs="Arial"/>
                <w:b/>
                <w:bCs/>
                <w:color w:val="63666F" w:themeColor="accent2"/>
                <w:sz w:val="21"/>
                <w:szCs w:val="21"/>
              </w:rPr>
              <w:t>what ifs</w:t>
            </w:r>
            <w:r w:rsidR="001E5334" w:rsidRPr="004433B7">
              <w:rPr>
                <w:rFonts w:ascii="Arial" w:hAnsi="Arial" w:cs="Arial"/>
                <w:b/>
                <w:bCs/>
                <w:color w:val="63666F" w:themeColor="accent2"/>
                <w:sz w:val="21"/>
                <w:szCs w:val="21"/>
              </w:rPr>
              <w:t>”</w:t>
            </w:r>
            <w:r w:rsidR="007A520B" w:rsidRPr="004433B7">
              <w:rPr>
                <w:rFonts w:ascii="Arial" w:hAnsi="Arial" w:cs="Arial"/>
                <w:b/>
                <w:bCs/>
                <w:color w:val="63666F" w:themeColor="accent2"/>
                <w:sz w:val="21"/>
                <w:szCs w:val="21"/>
              </w:rPr>
              <w:t xml:space="preserve"> </w:t>
            </w:r>
            <w:r w:rsidR="00CB6A7F" w:rsidRPr="004433B7">
              <w:rPr>
                <w:rFonts w:ascii="Arial" w:hAnsi="Arial" w:cs="Arial"/>
                <w:b/>
                <w:bCs/>
                <w:color w:val="63666F" w:themeColor="accent2"/>
                <w:sz w:val="21"/>
                <w:szCs w:val="21"/>
              </w:rPr>
              <w:t>when you travel:</w:t>
            </w:r>
            <w:r w:rsidR="007A520B" w:rsidRPr="004433B7">
              <w:rPr>
                <w:rFonts w:ascii="Arial" w:hAnsi="Arial" w:cs="Arial"/>
                <w:b/>
                <w:bCs/>
                <w:color w:val="63666F" w:themeColor="accent2"/>
                <w:sz w:val="21"/>
                <w:szCs w:val="21"/>
              </w:rPr>
              <w:t xml:space="preserve"> </w:t>
            </w:r>
          </w:p>
          <w:p w14:paraId="6E167148" w14:textId="575A766B" w:rsidR="00BC3199" w:rsidRPr="004433B7" w:rsidRDefault="00BC3199" w:rsidP="00A614E5">
            <w:pPr>
              <w:rPr>
                <w:rFonts w:ascii="Arial" w:eastAsia="Times New Roman" w:hAnsi="Arial" w:cs="Arial"/>
                <w:color w:val="63666F" w:themeColor="accent2"/>
                <w:sz w:val="21"/>
                <w:szCs w:val="21"/>
              </w:rPr>
            </w:pPr>
          </w:p>
          <w:p w14:paraId="447DD324" w14:textId="4C907EBE" w:rsidR="00BC3199" w:rsidRPr="004433B7" w:rsidRDefault="00BC3199" w:rsidP="00A614E5">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 xml:space="preserve">What if I need to find a doctor and I don’t </w:t>
            </w:r>
            <w:r w:rsidR="00C26C05" w:rsidRPr="004433B7">
              <w:rPr>
                <w:rFonts w:ascii="Arial" w:eastAsia="Times New Roman" w:hAnsi="Arial" w:cs="Arial"/>
                <w:b/>
                <w:bCs/>
                <w:i/>
                <w:iCs/>
                <w:color w:val="63666F" w:themeColor="accent2"/>
                <w:sz w:val="21"/>
                <w:szCs w:val="21"/>
              </w:rPr>
              <w:t>know the area or speak the language?</w:t>
            </w:r>
            <w:r w:rsidR="00C26C05" w:rsidRPr="004433B7">
              <w:rPr>
                <w:rFonts w:ascii="Arial" w:eastAsia="Times New Roman" w:hAnsi="Arial" w:cs="Arial"/>
                <w:color w:val="63666F" w:themeColor="accent2"/>
                <w:sz w:val="21"/>
                <w:szCs w:val="21"/>
              </w:rPr>
              <w:t xml:space="preserve"> GeoBlue </w:t>
            </w:r>
            <w:r w:rsidR="005A1DC8" w:rsidRPr="004433B7">
              <w:rPr>
                <w:rFonts w:ascii="Arial" w:eastAsia="Times New Roman" w:hAnsi="Arial" w:cs="Arial"/>
                <w:color w:val="63666F" w:themeColor="accent2"/>
                <w:sz w:val="21"/>
                <w:szCs w:val="21"/>
              </w:rPr>
              <w:t>ha</w:t>
            </w:r>
            <w:r w:rsidR="00FE0161" w:rsidRPr="004433B7">
              <w:rPr>
                <w:rFonts w:ascii="Arial" w:eastAsia="Times New Roman" w:hAnsi="Arial" w:cs="Arial"/>
                <w:color w:val="63666F" w:themeColor="accent2"/>
                <w:sz w:val="21"/>
                <w:szCs w:val="21"/>
              </w:rPr>
              <w:t>s</w:t>
            </w:r>
            <w:r w:rsidR="005A1DC8" w:rsidRPr="004433B7">
              <w:rPr>
                <w:rFonts w:ascii="Arial" w:eastAsia="Times New Roman" w:hAnsi="Arial" w:cs="Arial"/>
                <w:color w:val="63666F" w:themeColor="accent2"/>
                <w:sz w:val="21"/>
                <w:szCs w:val="21"/>
              </w:rPr>
              <w:t xml:space="preserve"> a </w:t>
            </w:r>
            <w:r w:rsidR="007A10D0" w:rsidRPr="004433B7">
              <w:rPr>
                <w:rFonts w:ascii="Arial" w:eastAsia="Times New Roman" w:hAnsi="Arial" w:cs="Arial"/>
                <w:color w:val="63666F" w:themeColor="accent2"/>
                <w:sz w:val="21"/>
                <w:szCs w:val="21"/>
              </w:rPr>
              <w:t>convenient</w:t>
            </w:r>
            <w:r w:rsidR="005A1DC8" w:rsidRPr="004433B7">
              <w:rPr>
                <w:rFonts w:ascii="Arial" w:eastAsia="Times New Roman" w:hAnsi="Arial" w:cs="Arial"/>
                <w:color w:val="63666F" w:themeColor="accent2"/>
                <w:sz w:val="21"/>
                <w:szCs w:val="21"/>
              </w:rPr>
              <w:t xml:space="preserve"> app that </w:t>
            </w:r>
            <w:r w:rsidR="00B0612B" w:rsidRPr="004433B7">
              <w:rPr>
                <w:rFonts w:ascii="Arial" w:eastAsia="Times New Roman" w:hAnsi="Arial" w:cs="Arial"/>
                <w:color w:val="63666F" w:themeColor="accent2"/>
                <w:sz w:val="21"/>
                <w:szCs w:val="21"/>
              </w:rPr>
              <w:t>helps</w:t>
            </w:r>
            <w:r w:rsidR="005A1DC8" w:rsidRPr="004433B7">
              <w:rPr>
                <w:rFonts w:ascii="Arial" w:eastAsia="Times New Roman" w:hAnsi="Arial" w:cs="Arial"/>
                <w:color w:val="63666F" w:themeColor="accent2"/>
                <w:sz w:val="21"/>
                <w:szCs w:val="21"/>
              </w:rPr>
              <w:t xml:space="preserve"> you find quality local doctors and </w:t>
            </w:r>
            <w:r w:rsidR="007A10D0" w:rsidRPr="004433B7">
              <w:rPr>
                <w:rFonts w:ascii="Arial" w:eastAsia="Times New Roman" w:hAnsi="Arial" w:cs="Arial"/>
                <w:color w:val="63666F" w:themeColor="accent2"/>
                <w:sz w:val="21"/>
                <w:szCs w:val="21"/>
              </w:rPr>
              <w:t>hospitals</w:t>
            </w:r>
            <w:r w:rsidR="00C26C05" w:rsidRPr="004433B7">
              <w:rPr>
                <w:rFonts w:ascii="Arial" w:eastAsia="Times New Roman" w:hAnsi="Arial" w:cs="Arial"/>
                <w:color w:val="63666F" w:themeColor="accent2"/>
                <w:sz w:val="21"/>
                <w:szCs w:val="21"/>
              </w:rPr>
              <w:t xml:space="preserve"> </w:t>
            </w:r>
            <w:r w:rsidR="007A10D0" w:rsidRPr="004433B7">
              <w:rPr>
                <w:rFonts w:ascii="Arial" w:eastAsia="Times New Roman" w:hAnsi="Arial" w:cs="Arial"/>
                <w:color w:val="63666F" w:themeColor="accent2"/>
                <w:sz w:val="21"/>
                <w:szCs w:val="21"/>
              </w:rPr>
              <w:t xml:space="preserve">in over 190 countries. The app can also help you translate </w:t>
            </w:r>
            <w:r w:rsidR="001E5334" w:rsidRPr="004433B7">
              <w:rPr>
                <w:rFonts w:ascii="Arial" w:eastAsia="Times New Roman" w:hAnsi="Arial" w:cs="Arial"/>
                <w:color w:val="63666F" w:themeColor="accent2"/>
                <w:sz w:val="21"/>
                <w:szCs w:val="21"/>
              </w:rPr>
              <w:t>symptoms and medications into the local language. Plus, GeoBlue has a team of experts available 24/7/365 to answer questions, provide support, and help you get the care you need.</w:t>
            </w:r>
          </w:p>
          <w:p w14:paraId="66A3F31C" w14:textId="4B03AF83" w:rsidR="00BC3199" w:rsidRPr="004433B7" w:rsidRDefault="00BC3199" w:rsidP="00A614E5">
            <w:pPr>
              <w:rPr>
                <w:rFonts w:ascii="Arial" w:eastAsia="Times New Roman" w:hAnsi="Arial" w:cs="Arial"/>
                <w:color w:val="63666F" w:themeColor="accent2"/>
                <w:sz w:val="21"/>
                <w:szCs w:val="21"/>
              </w:rPr>
            </w:pPr>
          </w:p>
          <w:p w14:paraId="78B6C62B" w14:textId="7DE2E7B9" w:rsidR="00A36CDD" w:rsidRPr="004433B7" w:rsidRDefault="00A36CDD" w:rsidP="00A36CDD">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What if I</w:t>
            </w:r>
            <w:r w:rsidR="00AA1F00">
              <w:rPr>
                <w:rFonts w:ascii="Arial" w:eastAsia="Times New Roman" w:hAnsi="Arial" w:cs="Arial"/>
                <w:b/>
                <w:bCs/>
                <w:i/>
                <w:iCs/>
                <w:color w:val="63666F" w:themeColor="accent2"/>
                <w:sz w:val="21"/>
                <w:szCs w:val="21"/>
              </w:rPr>
              <w:t xml:space="preserve"> </w:t>
            </w:r>
            <w:r w:rsidRPr="004433B7">
              <w:rPr>
                <w:rFonts w:ascii="Arial" w:eastAsia="Times New Roman" w:hAnsi="Arial" w:cs="Arial"/>
                <w:b/>
                <w:bCs/>
                <w:i/>
                <w:iCs/>
                <w:color w:val="63666F" w:themeColor="accent2"/>
                <w:sz w:val="21"/>
                <w:szCs w:val="21"/>
              </w:rPr>
              <w:t>have something contagious, such as COVID-19, or I can’t travel to see a doctor in person?</w:t>
            </w:r>
            <w:r w:rsidRPr="004433B7">
              <w:rPr>
                <w:rFonts w:ascii="Arial" w:eastAsia="Times New Roman" w:hAnsi="Arial" w:cs="Arial"/>
                <w:color w:val="63666F" w:themeColor="accent2"/>
                <w:sz w:val="21"/>
                <w:szCs w:val="21"/>
              </w:rPr>
              <w:t xml:space="preserve"> GeoBlue includes Global </w:t>
            </w:r>
            <w:proofErr w:type="spellStart"/>
            <w:r w:rsidRPr="004433B7">
              <w:rPr>
                <w:rFonts w:ascii="Arial" w:eastAsia="Times New Roman" w:hAnsi="Arial" w:cs="Arial"/>
                <w:color w:val="63666F" w:themeColor="accent2"/>
                <w:sz w:val="21"/>
                <w:szCs w:val="21"/>
              </w:rPr>
              <w:t>TeleMD</w:t>
            </w:r>
            <w:proofErr w:type="spellEnd"/>
            <w:r w:rsidRPr="004433B7">
              <w:rPr>
                <w:rFonts w:ascii="Arial" w:eastAsia="Times New Roman" w:hAnsi="Arial" w:cs="Arial"/>
                <w:color w:val="63666F" w:themeColor="accent2"/>
                <w:sz w:val="21"/>
                <w:szCs w:val="21"/>
              </w:rPr>
              <w:t>™ telemedicine services in every plan. That means you can talk with a doctor anywhere in the world from your mobile phone or tablet without leaving your location. Plus, GeoBlue covers medically necessary COVID-19 testing and treatment.</w:t>
            </w:r>
          </w:p>
          <w:p w14:paraId="6C5D4C34" w14:textId="77777777" w:rsidR="00A36CDD" w:rsidRPr="004433B7" w:rsidRDefault="00A36CDD" w:rsidP="00A614E5">
            <w:pPr>
              <w:rPr>
                <w:rFonts w:ascii="Arial" w:eastAsia="Times New Roman" w:hAnsi="Arial" w:cs="Arial"/>
                <w:color w:val="63666F" w:themeColor="accent2"/>
                <w:sz w:val="21"/>
                <w:szCs w:val="21"/>
              </w:rPr>
            </w:pPr>
          </w:p>
          <w:p w14:paraId="454F21D7" w14:textId="5B9D184B" w:rsidR="00BC3199" w:rsidRPr="004433B7" w:rsidRDefault="00BC3199" w:rsidP="00A614E5">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 xml:space="preserve">What if </w:t>
            </w:r>
            <w:r w:rsidR="007A10D0" w:rsidRPr="004433B7">
              <w:rPr>
                <w:rFonts w:ascii="Arial" w:eastAsia="Times New Roman" w:hAnsi="Arial" w:cs="Arial"/>
                <w:b/>
                <w:bCs/>
                <w:i/>
                <w:iCs/>
                <w:color w:val="63666F" w:themeColor="accent2"/>
                <w:sz w:val="21"/>
                <w:szCs w:val="21"/>
              </w:rPr>
              <w:t xml:space="preserve">I have a medical </w:t>
            </w:r>
            <w:r w:rsidRPr="004433B7">
              <w:rPr>
                <w:rFonts w:ascii="Arial" w:eastAsia="Times New Roman" w:hAnsi="Arial" w:cs="Arial"/>
                <w:b/>
                <w:bCs/>
                <w:i/>
                <w:iCs/>
                <w:color w:val="63666F" w:themeColor="accent2"/>
                <w:sz w:val="21"/>
                <w:szCs w:val="21"/>
              </w:rPr>
              <w:t>emergency</w:t>
            </w:r>
            <w:r w:rsidR="007A10D0" w:rsidRPr="004433B7">
              <w:rPr>
                <w:rFonts w:ascii="Arial" w:eastAsia="Times New Roman" w:hAnsi="Arial" w:cs="Arial"/>
                <w:b/>
                <w:bCs/>
                <w:i/>
                <w:iCs/>
                <w:color w:val="63666F" w:themeColor="accent2"/>
                <w:sz w:val="21"/>
                <w:szCs w:val="21"/>
              </w:rPr>
              <w:t>, like a heart attack?</w:t>
            </w:r>
            <w:r w:rsidR="007A10D0" w:rsidRPr="004433B7">
              <w:rPr>
                <w:rFonts w:ascii="Arial" w:eastAsia="Times New Roman" w:hAnsi="Arial" w:cs="Arial"/>
                <w:color w:val="63666F" w:themeColor="accent2"/>
                <w:sz w:val="21"/>
                <w:szCs w:val="21"/>
              </w:rPr>
              <w:t xml:space="preserve"> GeoBlue covers hospitalizations and can </w:t>
            </w:r>
            <w:r w:rsidR="00FE0161" w:rsidRPr="004433B7">
              <w:rPr>
                <w:rFonts w:ascii="Arial" w:eastAsia="Times New Roman" w:hAnsi="Arial" w:cs="Arial"/>
                <w:color w:val="63666F" w:themeColor="accent2"/>
                <w:sz w:val="21"/>
                <w:szCs w:val="21"/>
              </w:rPr>
              <w:t>provide</w:t>
            </w:r>
            <w:r w:rsidR="007A10D0" w:rsidRPr="004433B7">
              <w:rPr>
                <w:rFonts w:ascii="Arial" w:eastAsia="Times New Roman" w:hAnsi="Arial" w:cs="Arial"/>
                <w:color w:val="63666F" w:themeColor="accent2"/>
                <w:sz w:val="21"/>
                <w:szCs w:val="21"/>
              </w:rPr>
              <w:t xml:space="preserve"> direct payment to the hospital, so you don’t have to pay upfront and submit a claim later. </w:t>
            </w:r>
            <w:r w:rsidR="00692057" w:rsidRPr="004433B7">
              <w:rPr>
                <w:rFonts w:ascii="Arial" w:eastAsia="Times New Roman" w:hAnsi="Arial" w:cs="Arial"/>
                <w:color w:val="63666F" w:themeColor="accent2"/>
                <w:sz w:val="21"/>
                <w:szCs w:val="21"/>
              </w:rPr>
              <w:t>I</w:t>
            </w:r>
            <w:r w:rsidR="007A10D0" w:rsidRPr="004433B7">
              <w:rPr>
                <w:rFonts w:ascii="Arial" w:eastAsia="Times New Roman" w:hAnsi="Arial" w:cs="Arial"/>
                <w:color w:val="63666F" w:themeColor="accent2"/>
                <w:sz w:val="21"/>
                <w:szCs w:val="21"/>
              </w:rPr>
              <w:t>f it’s an emergency, go to the nearest hospital and GeoBlue will take care of the rest.</w:t>
            </w:r>
          </w:p>
          <w:p w14:paraId="2E839918" w14:textId="1CFC4172" w:rsidR="00BC3199" w:rsidRPr="004433B7" w:rsidRDefault="00BC3199" w:rsidP="00A614E5">
            <w:pPr>
              <w:rPr>
                <w:rFonts w:ascii="Arial" w:eastAsia="Times New Roman" w:hAnsi="Arial" w:cs="Arial"/>
                <w:color w:val="63666F" w:themeColor="accent2"/>
                <w:sz w:val="21"/>
                <w:szCs w:val="21"/>
              </w:rPr>
            </w:pPr>
          </w:p>
          <w:p w14:paraId="2FD799A3" w14:textId="5A06019C" w:rsidR="00BC3199" w:rsidRPr="004433B7" w:rsidRDefault="00BC3199" w:rsidP="00A614E5">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 xml:space="preserve">What if </w:t>
            </w:r>
            <w:r w:rsidR="00FE0161" w:rsidRPr="004433B7">
              <w:rPr>
                <w:rFonts w:ascii="Arial" w:eastAsia="Times New Roman" w:hAnsi="Arial" w:cs="Arial"/>
                <w:b/>
                <w:bCs/>
                <w:i/>
                <w:iCs/>
                <w:color w:val="63666F" w:themeColor="accent2"/>
                <w:sz w:val="21"/>
                <w:szCs w:val="21"/>
              </w:rPr>
              <w:t xml:space="preserve">the </w:t>
            </w:r>
            <w:r w:rsidR="00A36CDD" w:rsidRPr="004433B7">
              <w:rPr>
                <w:rFonts w:ascii="Arial" w:eastAsia="Times New Roman" w:hAnsi="Arial" w:cs="Arial"/>
                <w:b/>
                <w:bCs/>
                <w:i/>
                <w:iCs/>
                <w:color w:val="63666F" w:themeColor="accent2"/>
                <w:sz w:val="21"/>
                <w:szCs w:val="21"/>
              </w:rPr>
              <w:t>international hospital</w:t>
            </w:r>
            <w:r w:rsidRPr="004433B7">
              <w:rPr>
                <w:rFonts w:ascii="Arial" w:eastAsia="Times New Roman" w:hAnsi="Arial" w:cs="Arial"/>
                <w:b/>
                <w:bCs/>
                <w:i/>
                <w:iCs/>
                <w:color w:val="63666F" w:themeColor="accent2"/>
                <w:sz w:val="21"/>
                <w:szCs w:val="21"/>
              </w:rPr>
              <w:t xml:space="preserve"> is not equipped to </w:t>
            </w:r>
            <w:r w:rsidR="00B57446" w:rsidRPr="004433B7">
              <w:rPr>
                <w:rFonts w:ascii="Arial" w:eastAsia="Times New Roman" w:hAnsi="Arial" w:cs="Arial"/>
                <w:b/>
                <w:bCs/>
                <w:i/>
                <w:iCs/>
                <w:color w:val="63666F" w:themeColor="accent2"/>
                <w:sz w:val="21"/>
                <w:szCs w:val="21"/>
              </w:rPr>
              <w:t>provide the treatment I need</w:t>
            </w:r>
            <w:r w:rsidR="00A36CDD" w:rsidRPr="004433B7">
              <w:rPr>
                <w:rFonts w:ascii="Arial" w:eastAsia="Times New Roman" w:hAnsi="Arial" w:cs="Arial"/>
                <w:b/>
                <w:bCs/>
                <w:i/>
                <w:iCs/>
                <w:color w:val="63666F" w:themeColor="accent2"/>
                <w:sz w:val="21"/>
                <w:szCs w:val="21"/>
              </w:rPr>
              <w:t>?</w:t>
            </w:r>
            <w:r w:rsidR="00A36CDD" w:rsidRPr="004433B7">
              <w:rPr>
                <w:rFonts w:ascii="Arial" w:eastAsia="Times New Roman" w:hAnsi="Arial" w:cs="Arial"/>
                <w:color w:val="63666F" w:themeColor="accent2"/>
                <w:sz w:val="21"/>
                <w:szCs w:val="21"/>
              </w:rPr>
              <w:t xml:space="preserve"> If medically necessary, GeoBlue </w:t>
            </w:r>
            <w:r w:rsidR="00B0612B" w:rsidRPr="004433B7">
              <w:rPr>
                <w:rFonts w:ascii="Arial" w:eastAsia="Times New Roman" w:hAnsi="Arial" w:cs="Arial"/>
                <w:color w:val="63666F" w:themeColor="accent2"/>
                <w:sz w:val="21"/>
                <w:szCs w:val="21"/>
              </w:rPr>
              <w:t xml:space="preserve">will </w:t>
            </w:r>
            <w:r w:rsidR="00B471A7" w:rsidRPr="004433B7">
              <w:rPr>
                <w:rFonts w:ascii="Arial" w:eastAsia="Times New Roman" w:hAnsi="Arial" w:cs="Arial"/>
                <w:color w:val="63666F" w:themeColor="accent2"/>
                <w:sz w:val="21"/>
                <w:szCs w:val="21"/>
              </w:rPr>
              <w:t>coordinate an</w:t>
            </w:r>
            <w:r w:rsidR="00A36CDD" w:rsidRPr="004433B7">
              <w:rPr>
                <w:rFonts w:ascii="Arial" w:eastAsia="Times New Roman" w:hAnsi="Arial" w:cs="Arial"/>
                <w:color w:val="63666F" w:themeColor="accent2"/>
                <w:sz w:val="21"/>
                <w:szCs w:val="21"/>
              </w:rPr>
              <w:t xml:space="preserve"> evacuation to the nearest center of medical </w:t>
            </w:r>
            <w:r w:rsidR="00B471A7" w:rsidRPr="004433B7">
              <w:rPr>
                <w:rFonts w:ascii="Arial" w:eastAsia="Times New Roman" w:hAnsi="Arial" w:cs="Arial"/>
                <w:color w:val="63666F" w:themeColor="accent2"/>
                <w:sz w:val="21"/>
                <w:szCs w:val="21"/>
              </w:rPr>
              <w:t xml:space="preserve">excellence or repatriation back </w:t>
            </w:r>
            <w:r w:rsidR="00B0612B" w:rsidRPr="004433B7">
              <w:rPr>
                <w:rFonts w:ascii="Arial" w:eastAsia="Times New Roman" w:hAnsi="Arial" w:cs="Arial"/>
                <w:color w:val="63666F" w:themeColor="accent2"/>
                <w:sz w:val="21"/>
                <w:szCs w:val="21"/>
              </w:rPr>
              <w:t>home for care</w:t>
            </w:r>
            <w:r w:rsidR="00B471A7" w:rsidRPr="004433B7">
              <w:rPr>
                <w:rFonts w:ascii="Arial" w:eastAsia="Times New Roman" w:hAnsi="Arial" w:cs="Arial"/>
                <w:color w:val="63666F" w:themeColor="accent2"/>
                <w:sz w:val="21"/>
                <w:szCs w:val="21"/>
              </w:rPr>
              <w:t xml:space="preserve">. This service </w:t>
            </w:r>
            <w:r w:rsidR="00B0612B" w:rsidRPr="004433B7">
              <w:rPr>
                <w:rFonts w:ascii="Arial" w:eastAsia="Times New Roman" w:hAnsi="Arial" w:cs="Arial"/>
                <w:color w:val="63666F" w:themeColor="accent2"/>
                <w:sz w:val="21"/>
                <w:szCs w:val="21"/>
              </w:rPr>
              <w:t xml:space="preserve">is complex to coordinate and </w:t>
            </w:r>
            <w:r w:rsidR="00B471A7" w:rsidRPr="004433B7">
              <w:rPr>
                <w:rFonts w:ascii="Arial" w:eastAsia="Times New Roman" w:hAnsi="Arial" w:cs="Arial"/>
                <w:color w:val="63666F" w:themeColor="accent2"/>
                <w:sz w:val="21"/>
                <w:szCs w:val="21"/>
              </w:rPr>
              <w:t>typically costs tens of thousands of dollars</w:t>
            </w:r>
            <w:r w:rsidR="00B0612B" w:rsidRPr="004433B7">
              <w:rPr>
                <w:rFonts w:ascii="Arial" w:eastAsia="Times New Roman" w:hAnsi="Arial" w:cs="Arial"/>
                <w:color w:val="63666F" w:themeColor="accent2"/>
                <w:sz w:val="21"/>
                <w:szCs w:val="21"/>
              </w:rPr>
              <w:t xml:space="preserve">. </w:t>
            </w:r>
            <w:r w:rsidR="00C72B7B" w:rsidRPr="004433B7">
              <w:rPr>
                <w:rFonts w:ascii="Arial" w:eastAsia="Times New Roman" w:hAnsi="Arial" w:cs="Arial"/>
                <w:color w:val="63666F" w:themeColor="accent2"/>
                <w:sz w:val="21"/>
                <w:szCs w:val="21"/>
              </w:rPr>
              <w:t xml:space="preserve">Medicare does not cover this. </w:t>
            </w:r>
            <w:r w:rsidR="00B0612B" w:rsidRPr="004433B7">
              <w:rPr>
                <w:rFonts w:ascii="Arial" w:eastAsia="Times New Roman" w:hAnsi="Arial" w:cs="Arial"/>
                <w:color w:val="63666F" w:themeColor="accent2"/>
                <w:sz w:val="21"/>
                <w:szCs w:val="21"/>
              </w:rPr>
              <w:t xml:space="preserve">But with a GeoBlue plan, it’s covered and handled </w:t>
            </w:r>
            <w:r w:rsidR="009C3E78" w:rsidRPr="004433B7">
              <w:rPr>
                <w:rFonts w:ascii="Arial" w:eastAsia="Times New Roman" w:hAnsi="Arial" w:cs="Arial"/>
                <w:color w:val="63666F" w:themeColor="accent2"/>
                <w:sz w:val="21"/>
                <w:szCs w:val="21"/>
              </w:rPr>
              <w:t>for you.</w:t>
            </w:r>
          </w:p>
          <w:p w14:paraId="1F7254D6" w14:textId="77777777" w:rsidR="00BC3199" w:rsidRPr="004433B7" w:rsidRDefault="00BC3199" w:rsidP="00A614E5">
            <w:pPr>
              <w:rPr>
                <w:rFonts w:ascii="Arial" w:eastAsia="Times New Roman" w:hAnsi="Arial" w:cs="Arial"/>
                <w:color w:val="63666F" w:themeColor="accent2"/>
                <w:sz w:val="21"/>
                <w:szCs w:val="21"/>
              </w:rPr>
            </w:pPr>
          </w:p>
          <w:p w14:paraId="7D255E97" w14:textId="77777777" w:rsidR="00821BB1" w:rsidRPr="004433B7" w:rsidRDefault="00821BB1" w:rsidP="00821BB1">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1DAAD05A" w14:textId="77777777" w:rsidR="00821BB1" w:rsidRPr="004433B7" w:rsidRDefault="00821BB1" w:rsidP="00821BB1">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5DF9AF8E" w14:textId="77777777" w:rsidR="009E6EC7" w:rsidRPr="004433B7" w:rsidRDefault="009E6EC7" w:rsidP="00A614E5">
            <w:pPr>
              <w:rPr>
                <w:rFonts w:ascii="Arial" w:eastAsia="Times New Roman" w:hAnsi="Arial" w:cs="Arial"/>
                <w:color w:val="63666F" w:themeColor="accent2"/>
                <w:sz w:val="21"/>
                <w:szCs w:val="21"/>
              </w:rPr>
            </w:pPr>
          </w:p>
          <w:p w14:paraId="3B60E055" w14:textId="77777777" w:rsidR="009E6EC7" w:rsidRPr="004433B7" w:rsidRDefault="009E6EC7" w:rsidP="00A614E5">
            <w:pPr>
              <w:rPr>
                <w:rFonts w:ascii="Arial" w:eastAsia="Times New Roman" w:hAnsi="Arial" w:cs="Arial"/>
                <w:color w:val="63666F" w:themeColor="accent2"/>
                <w:sz w:val="21"/>
                <w:szCs w:val="21"/>
              </w:rPr>
            </w:pPr>
          </w:p>
          <w:p w14:paraId="0E8B0329" w14:textId="77777777" w:rsidR="009E6EC7" w:rsidRPr="004433B7" w:rsidRDefault="009E6EC7" w:rsidP="00A614E5">
            <w:pPr>
              <w:rPr>
                <w:rFonts w:ascii="Arial" w:eastAsia="Times New Roman" w:hAnsi="Arial" w:cs="Arial"/>
                <w:color w:val="63666F" w:themeColor="accent2"/>
                <w:sz w:val="21"/>
                <w:szCs w:val="21"/>
              </w:rPr>
            </w:pPr>
          </w:p>
        </w:tc>
      </w:tr>
    </w:tbl>
    <w:p w14:paraId="5EAD7519" w14:textId="77777777" w:rsidR="009E6EC7" w:rsidRDefault="009E6EC7" w:rsidP="00D469C2">
      <w:pPr>
        <w:spacing w:after="0"/>
        <w:rPr>
          <w:rFonts w:ascii="Arial" w:eastAsia="Times New Roman" w:hAnsi="Arial" w:cs="Arial"/>
          <w:b/>
          <w:bCs/>
          <w:color w:val="595959" w:themeColor="text1" w:themeTint="A6"/>
          <w:sz w:val="21"/>
          <w:szCs w:val="21"/>
        </w:rPr>
      </w:pPr>
    </w:p>
    <w:p w14:paraId="198CAB10" w14:textId="77777777" w:rsidR="009E6EC7" w:rsidRDefault="009E6EC7">
      <w:pPr>
        <w:rPr>
          <w:rFonts w:ascii="Arial" w:eastAsia="Times New Roman" w:hAnsi="Arial" w:cs="Arial"/>
          <w:b/>
          <w:bCs/>
          <w:color w:val="595959" w:themeColor="text1" w:themeTint="A6"/>
          <w:sz w:val="21"/>
          <w:szCs w:val="21"/>
        </w:rPr>
      </w:pPr>
      <w:r>
        <w:rPr>
          <w:rFonts w:ascii="Arial" w:eastAsia="Times New Roman" w:hAnsi="Arial" w:cs="Arial"/>
          <w:b/>
          <w:bCs/>
          <w:color w:val="595959" w:themeColor="text1" w:themeTint="A6"/>
          <w:sz w:val="21"/>
          <w:szCs w:val="21"/>
        </w:rPr>
        <w:br w:type="page"/>
      </w:r>
    </w:p>
    <w:p w14:paraId="5B600480" w14:textId="549C3DB1" w:rsidR="00D469C2" w:rsidRPr="00B21697" w:rsidRDefault="00D469C2" w:rsidP="00D469C2">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lastRenderedPageBreak/>
        <w:t xml:space="preserve">Version </w:t>
      </w:r>
      <w:r w:rsidR="009E6EC7" w:rsidRPr="004433B7">
        <w:rPr>
          <w:rFonts w:ascii="Arial" w:eastAsia="Times New Roman" w:hAnsi="Arial" w:cs="Arial"/>
          <w:b/>
          <w:bCs/>
          <w:color w:val="63666F" w:themeColor="accent2"/>
          <w:sz w:val="21"/>
          <w:szCs w:val="21"/>
        </w:rPr>
        <w:t>5</w:t>
      </w:r>
      <w:r w:rsidRPr="004433B7">
        <w:rPr>
          <w:rFonts w:ascii="Arial" w:eastAsia="Times New Roman" w:hAnsi="Arial" w:cs="Arial"/>
          <w:b/>
          <w:bCs/>
          <w:color w:val="63666F" w:themeColor="accent2"/>
          <w:sz w:val="21"/>
          <w:szCs w:val="21"/>
        </w:rPr>
        <w:t xml:space="preserve">: Reengage with past customers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791170" w14:paraId="2C84DA75" w14:textId="77777777" w:rsidTr="00F706D6">
        <w:tc>
          <w:tcPr>
            <w:tcW w:w="9350" w:type="dxa"/>
            <w:shd w:val="clear" w:color="auto" w:fill="C2E9FF" w:themeFill="accent1" w:themeFillTint="33"/>
          </w:tcPr>
          <w:p w14:paraId="7F5C73A8" w14:textId="1B2EC161"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w:t>
            </w:r>
            <w:r w:rsidR="00622877" w:rsidRPr="004433B7">
              <w:rPr>
                <w:rFonts w:ascii="Arial" w:eastAsia="Times New Roman" w:hAnsi="Arial" w:cs="Arial"/>
                <w:b/>
                <w:bCs/>
                <w:color w:val="63666F" w:themeColor="accent2"/>
                <w:sz w:val="21"/>
                <w:szCs w:val="21"/>
              </w:rPr>
              <w:t xml:space="preserve"> Line</w:t>
            </w:r>
          </w:p>
          <w:p w14:paraId="30E2EAC0" w14:textId="481197BD" w:rsidR="0079117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Planning a post-COVID trip to paradise?</w:t>
            </w:r>
          </w:p>
          <w:p w14:paraId="65F70B8B" w14:textId="5182C430" w:rsidR="00622877" w:rsidRPr="004433B7" w:rsidRDefault="00622877" w:rsidP="00791170">
            <w:pPr>
              <w:rPr>
                <w:rFonts w:ascii="Arial" w:eastAsia="Times New Roman" w:hAnsi="Arial" w:cs="Arial"/>
                <w:color w:val="63666F" w:themeColor="accent2"/>
                <w:sz w:val="21"/>
                <w:szCs w:val="21"/>
              </w:rPr>
            </w:pPr>
          </w:p>
          <w:p w14:paraId="20AD4679" w14:textId="5CB74C25" w:rsidR="00622877" w:rsidRPr="004433B7" w:rsidRDefault="00622877"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7EF106BF" w14:textId="3A0A36B7" w:rsidR="00622877" w:rsidRPr="004433B7" w:rsidRDefault="00622877"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Remember when we used to </w:t>
            </w:r>
            <w:r w:rsidR="00007BAE" w:rsidRPr="004433B7">
              <w:rPr>
                <w:rFonts w:ascii="Arial" w:eastAsia="Times New Roman" w:hAnsi="Arial" w:cs="Arial"/>
                <w:color w:val="63666F" w:themeColor="accent2"/>
                <w:sz w:val="21"/>
                <w:szCs w:val="21"/>
              </w:rPr>
              <w:t>explore the world</w:t>
            </w:r>
            <w:r w:rsidRPr="004433B7">
              <w:rPr>
                <w:rFonts w:ascii="Arial" w:eastAsia="Times New Roman" w:hAnsi="Arial" w:cs="Arial"/>
                <w:color w:val="63666F" w:themeColor="accent2"/>
                <w:sz w:val="21"/>
                <w:szCs w:val="21"/>
              </w:rPr>
              <w:t>?</w:t>
            </w:r>
          </w:p>
          <w:p w14:paraId="194FFC0A" w14:textId="77777777" w:rsidR="00791170" w:rsidRPr="004433B7" w:rsidRDefault="00791170" w:rsidP="00007BAE">
            <w:pPr>
              <w:rPr>
                <w:rFonts w:ascii="Arial" w:eastAsia="Times New Roman" w:hAnsi="Arial" w:cs="Arial"/>
                <w:color w:val="63666F" w:themeColor="accent2"/>
                <w:sz w:val="21"/>
                <w:szCs w:val="21"/>
              </w:rPr>
            </w:pPr>
          </w:p>
        </w:tc>
      </w:tr>
      <w:tr w:rsidR="00791170" w14:paraId="48D4DA1E" w14:textId="77777777" w:rsidTr="00F706D6">
        <w:tc>
          <w:tcPr>
            <w:tcW w:w="9350" w:type="dxa"/>
          </w:tcPr>
          <w:p w14:paraId="372FA296"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397D21BE" w14:textId="77777777" w:rsidR="00791170" w:rsidRPr="004433B7" w:rsidRDefault="00791170" w:rsidP="00791170">
            <w:pPr>
              <w:rPr>
                <w:rFonts w:ascii="Arial" w:eastAsia="Times New Roman" w:hAnsi="Arial" w:cs="Arial"/>
                <w:b/>
                <w:bCs/>
                <w:color w:val="63666F" w:themeColor="accent2"/>
                <w:sz w:val="21"/>
                <w:szCs w:val="21"/>
              </w:rPr>
            </w:pPr>
          </w:p>
          <w:p w14:paraId="0074B5D0" w14:textId="34E1E48C" w:rsidR="00BA0F0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Finally… we can travel again! </w:t>
            </w:r>
            <w:r w:rsidR="006548AE" w:rsidRPr="004433B7">
              <w:rPr>
                <w:rFonts w:ascii="Arial" w:eastAsia="Times New Roman" w:hAnsi="Arial" w:cs="Arial"/>
                <w:color w:val="63666F" w:themeColor="accent2"/>
                <w:sz w:val="21"/>
                <w:szCs w:val="21"/>
              </w:rPr>
              <w:t xml:space="preserve">Like before, </w:t>
            </w:r>
            <w:r w:rsidR="00AA1F00">
              <w:rPr>
                <w:rFonts w:ascii="Arial" w:eastAsia="Times New Roman" w:hAnsi="Arial" w:cs="Arial"/>
                <w:color w:val="63666F" w:themeColor="accent2"/>
                <w:sz w:val="21"/>
                <w:szCs w:val="21"/>
              </w:rPr>
              <w:t>GeoBlue is</w:t>
            </w:r>
            <w:r w:rsidR="006548AE" w:rsidRPr="004433B7">
              <w:rPr>
                <w:rFonts w:ascii="Arial" w:eastAsia="Times New Roman" w:hAnsi="Arial" w:cs="Arial"/>
                <w:color w:val="63666F" w:themeColor="accent2"/>
                <w:sz w:val="21"/>
                <w:szCs w:val="21"/>
              </w:rPr>
              <w:t xml:space="preserve"> </w:t>
            </w:r>
            <w:r w:rsidR="00AA1F00">
              <w:rPr>
                <w:rFonts w:ascii="Arial" w:eastAsia="Times New Roman" w:hAnsi="Arial" w:cs="Arial"/>
                <w:color w:val="63666F" w:themeColor="accent2"/>
                <w:sz w:val="21"/>
                <w:szCs w:val="21"/>
              </w:rPr>
              <w:t>t</w:t>
            </w:r>
            <w:r w:rsidR="006548AE" w:rsidRPr="004433B7">
              <w:rPr>
                <w:rFonts w:ascii="Arial" w:eastAsia="Times New Roman" w:hAnsi="Arial" w:cs="Arial"/>
                <w:color w:val="63666F" w:themeColor="accent2"/>
                <w:sz w:val="21"/>
                <w:szCs w:val="21"/>
              </w:rPr>
              <w:t xml:space="preserve">here to make sure you have the peace of mind you need when you travel abroad. </w:t>
            </w:r>
            <w:r w:rsidR="00E86585" w:rsidRPr="004433B7">
              <w:rPr>
                <w:rFonts w:ascii="Arial" w:eastAsia="Times New Roman" w:hAnsi="Arial" w:cs="Arial"/>
                <w:color w:val="63666F" w:themeColor="accent2"/>
                <w:sz w:val="21"/>
                <w:szCs w:val="21"/>
              </w:rPr>
              <w:t>That’s why an international travel medical plan, like GeoBlue</w:t>
            </w:r>
            <w:r w:rsidR="00EC72AA" w:rsidRPr="004433B7">
              <w:rPr>
                <w:rFonts w:ascii="Arial" w:eastAsia="Times New Roman" w:hAnsi="Arial" w:cs="Arial"/>
                <w:color w:val="63666F" w:themeColor="accent2"/>
                <w:sz w:val="21"/>
                <w:szCs w:val="21"/>
                <w:vertAlign w:val="superscript"/>
              </w:rPr>
              <w:t>®</w:t>
            </w:r>
            <w:r w:rsidR="00E86585" w:rsidRPr="004433B7">
              <w:rPr>
                <w:rFonts w:ascii="Arial" w:eastAsia="Times New Roman" w:hAnsi="Arial" w:cs="Arial"/>
                <w:color w:val="63666F" w:themeColor="accent2"/>
                <w:sz w:val="21"/>
                <w:szCs w:val="21"/>
              </w:rPr>
              <w:t xml:space="preserve">, covers medical costs that Medicare does not if you get sick or injured when you are traveling. </w:t>
            </w:r>
          </w:p>
          <w:p w14:paraId="7E0DA2EF" w14:textId="77777777" w:rsidR="00BA0F00" w:rsidRPr="004433B7" w:rsidRDefault="00BA0F00" w:rsidP="00791170">
            <w:pPr>
              <w:rPr>
                <w:rFonts w:ascii="Arial" w:eastAsia="Times New Roman" w:hAnsi="Arial" w:cs="Arial"/>
                <w:color w:val="63666F" w:themeColor="accent2"/>
                <w:sz w:val="21"/>
                <w:szCs w:val="21"/>
              </w:rPr>
            </w:pPr>
          </w:p>
          <w:p w14:paraId="525FF588" w14:textId="69F2F828" w:rsidR="00007BAE" w:rsidRPr="00AA1F00" w:rsidRDefault="00E86585"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You may already know GeoBlue as the international travel medical plan that is backed by </w:t>
            </w:r>
            <w:r w:rsidR="00E22F6D">
              <w:rPr>
                <w:rFonts w:ascii="Arial" w:eastAsia="Times New Roman" w:hAnsi="Arial" w:cs="Arial"/>
                <w:color w:val="63666F" w:themeColor="accent2"/>
                <w:sz w:val="21"/>
                <w:szCs w:val="21"/>
              </w:rPr>
              <w:br/>
            </w:r>
            <w:r w:rsidRPr="004433B7">
              <w:rPr>
                <w:rStyle w:val="bodytext1"/>
                <w:color w:val="63666F" w:themeColor="accent2"/>
                <w:sz w:val="21"/>
                <w:szCs w:val="21"/>
              </w:rPr>
              <w:t>Blue Cross Blue Shield</w:t>
            </w:r>
            <w:r w:rsidRPr="004433B7">
              <w:rPr>
                <w:rStyle w:val="bodytext1"/>
                <w:color w:val="63666F" w:themeColor="accent2"/>
                <w:sz w:val="21"/>
                <w:szCs w:val="21"/>
                <w:vertAlign w:val="superscript"/>
              </w:rPr>
              <w:t>®</w:t>
            </w:r>
            <w:r w:rsidRPr="004433B7">
              <w:rPr>
                <w:rStyle w:val="bodytext1"/>
                <w:color w:val="63666F" w:themeColor="accent2"/>
                <w:sz w:val="21"/>
                <w:szCs w:val="21"/>
              </w:rPr>
              <w:t>, the most recognized and trusted name in health</w:t>
            </w:r>
            <w:r w:rsidR="00BA0F00" w:rsidRPr="004433B7">
              <w:rPr>
                <w:rStyle w:val="bodytext1"/>
                <w:color w:val="63666F" w:themeColor="accent2"/>
                <w:sz w:val="21"/>
                <w:szCs w:val="21"/>
              </w:rPr>
              <w:t xml:space="preserve"> </w:t>
            </w:r>
            <w:r w:rsidR="00BA0F00" w:rsidRPr="004433B7">
              <w:rPr>
                <w:rStyle w:val="bodytext1"/>
                <w:color w:val="63666F" w:themeColor="accent2"/>
              </w:rPr>
              <w:t>insurance</w:t>
            </w:r>
            <w:r w:rsidRPr="004433B7">
              <w:rPr>
                <w:rStyle w:val="bodytext1"/>
                <w:color w:val="63666F" w:themeColor="accent2"/>
                <w:sz w:val="21"/>
                <w:szCs w:val="21"/>
              </w:rPr>
              <w:t xml:space="preserve">. </w:t>
            </w:r>
            <w:r w:rsidRPr="005B6E26">
              <w:rPr>
                <w:rStyle w:val="bodytext1"/>
                <w:color w:val="63666F" w:themeColor="accent2"/>
                <w:sz w:val="21"/>
                <w:szCs w:val="21"/>
              </w:rPr>
              <w:t>But if you don’t, let us introduce you.</w:t>
            </w:r>
          </w:p>
          <w:p w14:paraId="2C1A3C21" w14:textId="77777777" w:rsidR="00007BAE" w:rsidRPr="004433B7" w:rsidRDefault="00007BAE" w:rsidP="00791170">
            <w:pPr>
              <w:rPr>
                <w:rFonts w:ascii="Arial" w:eastAsia="Times New Roman" w:hAnsi="Arial" w:cs="Arial"/>
                <w:color w:val="63666F" w:themeColor="accent2"/>
                <w:sz w:val="21"/>
                <w:szCs w:val="21"/>
              </w:rPr>
            </w:pPr>
          </w:p>
          <w:p w14:paraId="00BDFF1B"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Like old times…but better</w:t>
            </w:r>
          </w:p>
          <w:p w14:paraId="073C849A" w14:textId="4A219BC1" w:rsidR="0079117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Things are getting back to normal, but since “normal” is a little different, </w:t>
            </w:r>
            <w:r w:rsidR="006548AE" w:rsidRPr="004433B7">
              <w:rPr>
                <w:rFonts w:ascii="Arial" w:eastAsia="Times New Roman" w:hAnsi="Arial" w:cs="Arial"/>
                <w:color w:val="63666F" w:themeColor="accent2"/>
                <w:sz w:val="21"/>
                <w:szCs w:val="21"/>
              </w:rPr>
              <w:t xml:space="preserve">GeoBlue has </w:t>
            </w:r>
            <w:r w:rsidRPr="004433B7">
              <w:rPr>
                <w:rFonts w:ascii="Arial" w:eastAsia="Times New Roman" w:hAnsi="Arial" w:cs="Arial"/>
                <w:color w:val="63666F" w:themeColor="accent2"/>
                <w:sz w:val="21"/>
                <w:szCs w:val="21"/>
              </w:rPr>
              <w:t>made some improvements.</w:t>
            </w:r>
          </w:p>
          <w:p w14:paraId="37B7C5CD" w14:textId="77777777" w:rsidR="00791170" w:rsidRPr="004433B7" w:rsidRDefault="00791170" w:rsidP="00791170">
            <w:pPr>
              <w:rPr>
                <w:rFonts w:ascii="Arial" w:eastAsia="Times New Roman" w:hAnsi="Arial" w:cs="Arial"/>
                <w:color w:val="63666F" w:themeColor="accent2"/>
                <w:sz w:val="21"/>
                <w:szCs w:val="21"/>
              </w:rPr>
            </w:pPr>
          </w:p>
          <w:p w14:paraId="0100EC74" w14:textId="77777777" w:rsidR="00E22F6D" w:rsidRDefault="00791170" w:rsidP="00E22F6D">
            <w:pPr>
              <w:spacing w:after="12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What’s changed:</w:t>
            </w:r>
          </w:p>
          <w:p w14:paraId="1B9D53CA" w14:textId="77777777" w:rsidR="00E22F6D" w:rsidRPr="00E22F6D" w:rsidRDefault="00791170" w:rsidP="00E22F6D">
            <w:pPr>
              <w:pStyle w:val="ListParagraph"/>
              <w:numPr>
                <w:ilvl w:val="0"/>
                <w:numId w:val="32"/>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COVID-19 coverag</w:t>
            </w:r>
            <w:r w:rsidR="00971B33" w:rsidRPr="00E22F6D">
              <w:rPr>
                <w:rFonts w:ascii="Arial" w:eastAsia="Times New Roman" w:hAnsi="Arial" w:cs="Arial"/>
                <w:b/>
                <w:bCs/>
                <w:color w:val="63666F" w:themeColor="accent2"/>
                <w:sz w:val="21"/>
                <w:szCs w:val="21"/>
              </w:rPr>
              <w:t>e</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All GeoBlue plans include medically necessary COVID-19 testing and treatment</w:t>
            </w:r>
          </w:p>
          <w:p w14:paraId="5E21FA2E" w14:textId="77777777" w:rsidR="00E22F6D" w:rsidRPr="00E22F6D" w:rsidRDefault="00791170" w:rsidP="00E22F6D">
            <w:pPr>
              <w:pStyle w:val="ListParagraph"/>
              <w:numPr>
                <w:ilvl w:val="0"/>
                <w:numId w:val="32"/>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 xml:space="preserve">Unlimited </w:t>
            </w:r>
            <w:r w:rsidR="00971B33" w:rsidRPr="00E22F6D">
              <w:rPr>
                <w:rFonts w:ascii="Arial" w:eastAsia="Times New Roman" w:hAnsi="Arial" w:cs="Arial"/>
                <w:b/>
                <w:bCs/>
                <w:color w:val="63666F" w:themeColor="accent2"/>
                <w:sz w:val="21"/>
                <w:szCs w:val="21"/>
              </w:rPr>
              <w:t xml:space="preserve">global </w:t>
            </w:r>
            <w:r w:rsidRPr="00E22F6D">
              <w:rPr>
                <w:rFonts w:ascii="Arial" w:eastAsia="Times New Roman" w:hAnsi="Arial" w:cs="Arial"/>
                <w:b/>
                <w:bCs/>
                <w:color w:val="63666F" w:themeColor="accent2"/>
                <w:sz w:val="21"/>
                <w:szCs w:val="21"/>
              </w:rPr>
              <w:t>telemedicine</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 xml:space="preserve">Hop on your </w:t>
            </w:r>
            <w:r w:rsidR="00E86585" w:rsidRPr="00E22F6D">
              <w:rPr>
                <w:rFonts w:ascii="Arial" w:eastAsia="Times New Roman" w:hAnsi="Arial" w:cs="Arial"/>
                <w:color w:val="63666F" w:themeColor="accent2"/>
                <w:sz w:val="21"/>
                <w:szCs w:val="21"/>
              </w:rPr>
              <w:t xml:space="preserve">mobile phone or tablet </w:t>
            </w:r>
            <w:r w:rsidRPr="00E22F6D">
              <w:rPr>
                <w:rFonts w:ascii="Arial" w:eastAsia="Times New Roman" w:hAnsi="Arial" w:cs="Arial"/>
                <w:color w:val="63666F" w:themeColor="accent2"/>
                <w:sz w:val="21"/>
                <w:szCs w:val="21"/>
              </w:rPr>
              <w:t>anytime, anywhere, to speak with a doctor at no cost to you</w:t>
            </w:r>
          </w:p>
          <w:p w14:paraId="1A647F6C" w14:textId="65F0B378" w:rsidR="00791170" w:rsidRPr="00E22F6D" w:rsidRDefault="00791170" w:rsidP="00E22F6D">
            <w:pPr>
              <w:pStyle w:val="ListParagraph"/>
              <w:numPr>
                <w:ilvl w:val="0"/>
                <w:numId w:val="32"/>
              </w:numPr>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Post-departure trip interruptio</w:t>
            </w:r>
            <w:r w:rsidR="00971B33" w:rsidRPr="00E22F6D">
              <w:rPr>
                <w:rFonts w:ascii="Arial" w:eastAsia="Times New Roman" w:hAnsi="Arial" w:cs="Arial"/>
                <w:b/>
                <w:bCs/>
                <w:color w:val="63666F" w:themeColor="accent2"/>
                <w:sz w:val="21"/>
                <w:szCs w:val="21"/>
              </w:rPr>
              <w:t>n</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Single-trip Voyager plans include post-departure trip interruption up to $500 just in case you get sick and can’t make it back home</w:t>
            </w:r>
          </w:p>
          <w:p w14:paraId="1C7922A3" w14:textId="77777777" w:rsidR="00791170" w:rsidRPr="004433B7" w:rsidRDefault="00791170" w:rsidP="00791170">
            <w:pPr>
              <w:rPr>
                <w:rFonts w:ascii="Arial" w:eastAsia="Times New Roman" w:hAnsi="Arial" w:cs="Arial"/>
                <w:b/>
                <w:bCs/>
                <w:color w:val="63666F" w:themeColor="accent2"/>
                <w:sz w:val="21"/>
                <w:szCs w:val="21"/>
              </w:rPr>
            </w:pPr>
          </w:p>
          <w:p w14:paraId="224D18CE" w14:textId="77777777" w:rsidR="00E22F6D" w:rsidRDefault="00791170" w:rsidP="00E22F6D">
            <w:pPr>
              <w:spacing w:after="12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 hasn’t</w:t>
            </w:r>
            <w:r w:rsidR="00971B33" w:rsidRPr="004433B7">
              <w:rPr>
                <w:rFonts w:ascii="Arial" w:eastAsia="Times New Roman" w:hAnsi="Arial" w:cs="Arial"/>
                <w:b/>
                <w:bCs/>
                <w:color w:val="63666F" w:themeColor="accent2"/>
                <w:sz w:val="21"/>
                <w:szCs w:val="21"/>
              </w:rPr>
              <w:t>:</w:t>
            </w:r>
          </w:p>
          <w:p w14:paraId="11DF995B" w14:textId="4BAB9C6F" w:rsidR="00E22F6D" w:rsidRPr="00E22F6D" w:rsidRDefault="00791170" w:rsidP="00E22F6D">
            <w:pPr>
              <w:pStyle w:val="ListParagraph"/>
              <w:numPr>
                <w:ilvl w:val="0"/>
                <w:numId w:val="33"/>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 xml:space="preserve">Affordability </w:t>
            </w:r>
            <w:r w:rsidR="00971B33" w:rsidRPr="00E22F6D">
              <w:rPr>
                <w:rFonts w:ascii="Arial" w:eastAsia="Times New Roman" w:hAnsi="Arial" w:cs="Arial"/>
                <w:b/>
                <w:bCs/>
                <w:color w:val="63666F" w:themeColor="accent2"/>
                <w:sz w:val="21"/>
                <w:szCs w:val="21"/>
              </w:rPr>
              <w:t xml:space="preserve">and </w:t>
            </w:r>
            <w:r w:rsidRPr="00E22F6D">
              <w:rPr>
                <w:rFonts w:ascii="Arial" w:eastAsia="Times New Roman" w:hAnsi="Arial" w:cs="Arial"/>
                <w:b/>
                <w:bCs/>
                <w:color w:val="63666F" w:themeColor="accent2"/>
                <w:sz w:val="21"/>
                <w:szCs w:val="21"/>
              </w:rPr>
              <w:t>convenience</w:t>
            </w:r>
            <w:r w:rsidR="00971B33" w:rsidRPr="00E22F6D">
              <w:rPr>
                <w:rFonts w:ascii="Arial" w:eastAsia="Times New Roman" w:hAnsi="Arial" w:cs="Arial"/>
                <w:color w:val="63666F" w:themeColor="accent2"/>
                <w:sz w:val="21"/>
                <w:szCs w:val="21"/>
              </w:rPr>
              <w:t xml:space="preserve">: For travelers </w:t>
            </w:r>
            <w:proofErr w:type="gramStart"/>
            <w:r w:rsidR="00971B33" w:rsidRPr="00E22F6D">
              <w:rPr>
                <w:rFonts w:ascii="Arial" w:eastAsia="Times New Roman" w:hAnsi="Arial" w:cs="Arial"/>
                <w:color w:val="63666F" w:themeColor="accent2"/>
                <w:sz w:val="21"/>
                <w:szCs w:val="21"/>
              </w:rPr>
              <w:t>age</w:t>
            </w:r>
            <w:proofErr w:type="gramEnd"/>
            <w:r w:rsidR="00971B33" w:rsidRPr="00E22F6D">
              <w:rPr>
                <w:rFonts w:ascii="Arial" w:eastAsia="Times New Roman" w:hAnsi="Arial" w:cs="Arial"/>
                <w:color w:val="63666F" w:themeColor="accent2"/>
                <w:sz w:val="21"/>
                <w:szCs w:val="21"/>
              </w:rPr>
              <w:t xml:space="preserve"> 65 and older, p</w:t>
            </w:r>
            <w:r w:rsidRPr="00E22F6D">
              <w:rPr>
                <w:rFonts w:ascii="Arial" w:eastAsia="Times New Roman" w:hAnsi="Arial" w:cs="Arial"/>
                <w:color w:val="63666F" w:themeColor="accent2"/>
                <w:sz w:val="21"/>
                <w:szCs w:val="21"/>
              </w:rPr>
              <w:t xml:space="preserve">lans still start </w:t>
            </w:r>
            <w:r w:rsidR="00A35442">
              <w:rPr>
                <w:rFonts w:ascii="Arial" w:eastAsia="Times New Roman" w:hAnsi="Arial" w:cs="Arial"/>
                <w:color w:val="63666F" w:themeColor="accent2"/>
                <w:sz w:val="21"/>
                <w:szCs w:val="21"/>
              </w:rPr>
              <w:t>at just $5 p</w:t>
            </w:r>
            <w:r w:rsidRPr="00E22F6D">
              <w:rPr>
                <w:rFonts w:ascii="Arial" w:eastAsia="Times New Roman" w:hAnsi="Arial" w:cs="Arial"/>
                <w:color w:val="63666F" w:themeColor="accent2"/>
                <w:sz w:val="21"/>
                <w:szCs w:val="21"/>
              </w:rPr>
              <w:t>er person per day</w:t>
            </w:r>
            <w:r w:rsidR="00971B33" w:rsidRPr="00E22F6D">
              <w:rPr>
                <w:rFonts w:ascii="Arial" w:eastAsia="Times New Roman" w:hAnsi="Arial" w:cs="Arial"/>
                <w:color w:val="63666F" w:themeColor="accent2"/>
                <w:sz w:val="21"/>
                <w:szCs w:val="21"/>
              </w:rPr>
              <w:t xml:space="preserve"> (depending on your age and trip duration)</w:t>
            </w:r>
            <w:r w:rsidRPr="00E22F6D">
              <w:rPr>
                <w:rFonts w:ascii="Arial" w:eastAsia="Times New Roman" w:hAnsi="Arial" w:cs="Arial"/>
                <w:color w:val="63666F" w:themeColor="accent2"/>
                <w:sz w:val="21"/>
                <w:szCs w:val="21"/>
              </w:rPr>
              <w:t>. And you can start your coverage in 3 minutes.</w:t>
            </w:r>
          </w:p>
          <w:p w14:paraId="22A45F2C" w14:textId="77777777" w:rsidR="00E22F6D" w:rsidRPr="00E22F6D" w:rsidRDefault="00791170" w:rsidP="00E22F6D">
            <w:pPr>
              <w:pStyle w:val="ListParagraph"/>
              <w:numPr>
                <w:ilvl w:val="0"/>
                <w:numId w:val="33"/>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Peace of mind</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GeoBlue plans fill in coverage gaps not covered by Medicare plans</w:t>
            </w:r>
            <w:r w:rsidR="00D170CC" w:rsidRPr="00E22F6D">
              <w:rPr>
                <w:rFonts w:ascii="Arial" w:eastAsia="Times New Roman" w:hAnsi="Arial" w:cs="Arial"/>
                <w:color w:val="63666F" w:themeColor="accent2"/>
                <w:sz w:val="21"/>
                <w:szCs w:val="21"/>
              </w:rPr>
              <w:t>, such as medically necessary evacuation and repatriation,</w:t>
            </w:r>
            <w:r w:rsidRPr="00E22F6D">
              <w:rPr>
                <w:rFonts w:ascii="Arial" w:eastAsia="Times New Roman" w:hAnsi="Arial" w:cs="Arial"/>
                <w:color w:val="63666F" w:themeColor="accent2"/>
                <w:sz w:val="21"/>
                <w:szCs w:val="21"/>
              </w:rPr>
              <w:t xml:space="preserve"> and can include coverage for pre-existing conditions for members up to age 95. </w:t>
            </w:r>
          </w:p>
          <w:p w14:paraId="3DE46306" w14:textId="6A71B1CF" w:rsidR="00791170" w:rsidRPr="00E22F6D" w:rsidRDefault="00791170" w:rsidP="00E22F6D">
            <w:pPr>
              <w:pStyle w:val="ListParagraph"/>
              <w:numPr>
                <w:ilvl w:val="0"/>
                <w:numId w:val="33"/>
              </w:numPr>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Global provider network</w:t>
            </w:r>
            <w:r w:rsidR="00971B33" w:rsidRPr="00E22F6D">
              <w:rPr>
                <w:rFonts w:ascii="Arial" w:eastAsia="Times New Roman" w:hAnsi="Arial" w:cs="Arial"/>
                <w:color w:val="63666F" w:themeColor="accent2"/>
                <w:sz w:val="21"/>
                <w:szCs w:val="21"/>
              </w:rPr>
              <w:t xml:space="preserve">: </w:t>
            </w:r>
            <w:r w:rsidR="000E6A09">
              <w:rPr>
                <w:rFonts w:ascii="Arial" w:eastAsia="Times New Roman" w:hAnsi="Arial" w:cs="Arial"/>
                <w:color w:val="63666F" w:themeColor="accent2"/>
                <w:sz w:val="21"/>
                <w:szCs w:val="21"/>
              </w:rPr>
              <w:t>GeoBlue</w:t>
            </w:r>
            <w:r w:rsidRPr="00E22F6D">
              <w:rPr>
                <w:rFonts w:ascii="Arial" w:eastAsia="Times New Roman" w:hAnsi="Arial" w:cs="Arial"/>
                <w:color w:val="63666F" w:themeColor="accent2"/>
                <w:sz w:val="21"/>
                <w:szCs w:val="21"/>
              </w:rPr>
              <w:t xml:space="preserve"> make</w:t>
            </w:r>
            <w:r w:rsidR="000E6A09">
              <w:rPr>
                <w:rFonts w:ascii="Arial" w:eastAsia="Times New Roman" w:hAnsi="Arial" w:cs="Arial"/>
                <w:color w:val="63666F" w:themeColor="accent2"/>
                <w:sz w:val="21"/>
                <w:szCs w:val="21"/>
              </w:rPr>
              <w:t>s</w:t>
            </w:r>
            <w:r w:rsidRPr="00E22F6D">
              <w:rPr>
                <w:rFonts w:ascii="Arial" w:eastAsia="Times New Roman" w:hAnsi="Arial" w:cs="Arial"/>
                <w:color w:val="63666F" w:themeColor="accent2"/>
                <w:sz w:val="21"/>
                <w:szCs w:val="21"/>
              </w:rPr>
              <w:t xml:space="preserve"> direct payment to doctors and hospitals in 190 countries around the world</w:t>
            </w:r>
          </w:p>
          <w:p w14:paraId="7DB7ACC0" w14:textId="77777777" w:rsidR="00791170" w:rsidRPr="004433B7" w:rsidRDefault="00791170" w:rsidP="00791170">
            <w:pPr>
              <w:rPr>
                <w:rFonts w:ascii="Arial" w:eastAsia="Times New Roman" w:hAnsi="Arial" w:cs="Arial"/>
                <w:color w:val="63666F" w:themeColor="accent2"/>
                <w:sz w:val="21"/>
                <w:szCs w:val="21"/>
              </w:rPr>
            </w:pPr>
          </w:p>
          <w:p w14:paraId="04C0C25C" w14:textId="77777777" w:rsidR="004C21F0" w:rsidRPr="004433B7" w:rsidRDefault="004C21F0" w:rsidP="004C21F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71ECE5F6" w14:textId="77777777" w:rsidR="004C21F0" w:rsidRPr="004433B7" w:rsidRDefault="004C21F0" w:rsidP="004C21F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6B46E51E" w14:textId="77777777" w:rsidR="00791170" w:rsidRPr="004433B7" w:rsidRDefault="00791170" w:rsidP="00791170">
            <w:pPr>
              <w:rPr>
                <w:rFonts w:ascii="Arial" w:eastAsia="Times New Roman" w:hAnsi="Arial" w:cs="Arial"/>
                <w:color w:val="63666F" w:themeColor="accent2"/>
                <w:sz w:val="21"/>
                <w:szCs w:val="21"/>
              </w:rPr>
            </w:pPr>
          </w:p>
          <w:p w14:paraId="19D092A8" w14:textId="77777777" w:rsidR="0079117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Let’s travel! We’ll even take the middle seat.</w:t>
            </w:r>
          </w:p>
          <w:p w14:paraId="7196FA17" w14:textId="77777777" w:rsidR="00791170" w:rsidRPr="004433B7" w:rsidRDefault="00791170" w:rsidP="00791170">
            <w:pPr>
              <w:rPr>
                <w:rFonts w:ascii="Arial" w:eastAsia="Times New Roman" w:hAnsi="Arial" w:cs="Arial"/>
                <w:color w:val="63666F" w:themeColor="accent2"/>
                <w:sz w:val="21"/>
                <w:szCs w:val="21"/>
              </w:rPr>
            </w:pPr>
          </w:p>
          <w:p w14:paraId="79B250DB" w14:textId="77777777" w:rsidR="00791170" w:rsidRPr="004433B7" w:rsidRDefault="00791170" w:rsidP="00D45C12">
            <w:pPr>
              <w:rPr>
                <w:rFonts w:ascii="Arial" w:eastAsia="Times New Roman" w:hAnsi="Arial" w:cs="Arial"/>
                <w:color w:val="63666F" w:themeColor="accent2"/>
                <w:sz w:val="21"/>
                <w:szCs w:val="21"/>
              </w:rPr>
            </w:pPr>
          </w:p>
        </w:tc>
      </w:tr>
    </w:tbl>
    <w:p w14:paraId="11354822" w14:textId="77777777" w:rsidR="00791170" w:rsidRDefault="00791170" w:rsidP="00D469C2">
      <w:pPr>
        <w:spacing w:after="0"/>
        <w:rPr>
          <w:rFonts w:ascii="Arial" w:eastAsia="Times New Roman" w:hAnsi="Arial" w:cs="Arial"/>
          <w:b/>
          <w:bCs/>
          <w:color w:val="595959" w:themeColor="text1" w:themeTint="A6"/>
          <w:sz w:val="21"/>
          <w:szCs w:val="21"/>
        </w:rPr>
      </w:pPr>
    </w:p>
    <w:p w14:paraId="1E06DCB7" w14:textId="77777777" w:rsidR="00B21697" w:rsidRDefault="00B21697" w:rsidP="008E3FBA">
      <w:pPr>
        <w:spacing w:after="0"/>
        <w:rPr>
          <w:rFonts w:ascii="Arial" w:eastAsia="Times New Roman" w:hAnsi="Arial" w:cs="Arial"/>
          <w:b/>
          <w:bCs/>
          <w:color w:val="63666F" w:themeColor="accent2"/>
          <w:sz w:val="21"/>
          <w:szCs w:val="21"/>
        </w:rPr>
      </w:pPr>
    </w:p>
    <w:p w14:paraId="58642137" w14:textId="77777777" w:rsidR="00E22F6D" w:rsidRDefault="00E22F6D" w:rsidP="008E3FBA">
      <w:pPr>
        <w:spacing w:after="0"/>
        <w:rPr>
          <w:rFonts w:ascii="Arial" w:eastAsia="Times New Roman" w:hAnsi="Arial" w:cs="Arial"/>
          <w:b/>
          <w:bCs/>
          <w:color w:val="63666F" w:themeColor="accent2"/>
          <w:sz w:val="21"/>
          <w:szCs w:val="21"/>
        </w:rPr>
      </w:pPr>
    </w:p>
    <w:p w14:paraId="04CD52E1" w14:textId="77777777" w:rsidR="00E22F6D" w:rsidRDefault="00E22F6D" w:rsidP="008E3FBA">
      <w:pPr>
        <w:spacing w:after="0"/>
        <w:rPr>
          <w:rFonts w:eastAsia="Times New Roman"/>
          <w:b/>
          <w:bCs/>
        </w:rPr>
      </w:pPr>
    </w:p>
    <w:p w14:paraId="08334C6D" w14:textId="145B11FA" w:rsidR="008E3FBA" w:rsidRPr="00B21697" w:rsidRDefault="008E3FBA" w:rsidP="008E3FBA">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w:t>
      </w:r>
      <w:r w:rsidR="009E6EC7" w:rsidRPr="004433B7">
        <w:rPr>
          <w:rFonts w:ascii="Arial" w:eastAsia="Times New Roman" w:hAnsi="Arial" w:cs="Arial"/>
          <w:b/>
          <w:bCs/>
          <w:color w:val="63666F" w:themeColor="accent2"/>
          <w:sz w:val="21"/>
          <w:szCs w:val="21"/>
        </w:rPr>
        <w:t>6</w:t>
      </w:r>
      <w:r w:rsidRPr="004433B7">
        <w:rPr>
          <w:rFonts w:ascii="Arial" w:eastAsia="Times New Roman" w:hAnsi="Arial" w:cs="Arial"/>
          <w:b/>
          <w:bCs/>
          <w:color w:val="63666F" w:themeColor="accent2"/>
          <w:sz w:val="21"/>
          <w:szCs w:val="21"/>
        </w:rPr>
        <w:t>: Reengage with past customers</w:t>
      </w:r>
      <w:r w:rsidR="003D725F" w:rsidRPr="004433B7">
        <w:rPr>
          <w:rFonts w:ascii="Arial" w:eastAsia="Times New Roman" w:hAnsi="Arial" w:cs="Arial"/>
          <w:b/>
          <w:bCs/>
          <w:color w:val="63666F" w:themeColor="accent2"/>
          <w:sz w:val="21"/>
          <w:szCs w:val="21"/>
        </w:rPr>
        <w:t>—follow up</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8E3FBA" w14:paraId="1A546564" w14:textId="77777777" w:rsidTr="00F706D6">
        <w:tc>
          <w:tcPr>
            <w:tcW w:w="9350" w:type="dxa"/>
            <w:shd w:val="clear" w:color="auto" w:fill="C2E9FF" w:themeFill="accent1" w:themeFillTint="33"/>
          </w:tcPr>
          <w:p w14:paraId="3307B269" w14:textId="77777777" w:rsidR="008E3FBA" w:rsidRPr="004433B7" w:rsidRDefault="008E3FBA" w:rsidP="00D45C12">
            <w:pPr>
              <w:rPr>
                <w:rFonts w:ascii="Arial" w:eastAsia="Times New Roman" w:hAnsi="Arial" w:cs="Arial"/>
                <w:b/>
                <w:bCs/>
                <w:color w:val="63666F" w:themeColor="accent2"/>
                <w:sz w:val="21"/>
                <w:szCs w:val="21"/>
              </w:rPr>
            </w:pPr>
          </w:p>
          <w:p w14:paraId="4954448E" w14:textId="77777777" w:rsidR="008E3FBA" w:rsidRPr="004433B7" w:rsidRDefault="008E3FBA" w:rsidP="00D45C1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6CB277E3" w14:textId="1B173DA3" w:rsidR="008E3FBA" w:rsidRPr="004433B7" w:rsidRDefault="008E3FBA" w:rsidP="00D45C12">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There’s no crying in paradise!</w:t>
            </w:r>
          </w:p>
          <w:p w14:paraId="6A304288" w14:textId="77777777" w:rsidR="008E3FBA" w:rsidRPr="004433B7" w:rsidRDefault="008E3FBA" w:rsidP="00D45C12">
            <w:pPr>
              <w:rPr>
                <w:rFonts w:ascii="Arial" w:eastAsia="Times New Roman" w:hAnsi="Arial" w:cs="Arial"/>
                <w:b/>
                <w:bCs/>
                <w:color w:val="63666F" w:themeColor="accent2"/>
                <w:sz w:val="21"/>
                <w:szCs w:val="21"/>
              </w:rPr>
            </w:pPr>
          </w:p>
          <w:p w14:paraId="15AE40F2" w14:textId="65A44677" w:rsidR="008E3FBA" w:rsidRPr="004433B7" w:rsidRDefault="008E3FBA" w:rsidP="00D45C1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41FAE0B5" w14:textId="7B070B23" w:rsidR="008E3FBA" w:rsidRPr="004433B7" w:rsidRDefault="008E3FBA" w:rsidP="00D45C12">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Sit back, relax, and enjoy your peace of mind</w:t>
            </w:r>
          </w:p>
          <w:p w14:paraId="2AE7D147" w14:textId="4D514618" w:rsidR="008E3FBA" w:rsidRPr="004433B7" w:rsidRDefault="008E3FBA" w:rsidP="00D45C12">
            <w:pPr>
              <w:rPr>
                <w:rFonts w:ascii="Arial" w:eastAsia="Times New Roman" w:hAnsi="Arial" w:cs="Arial"/>
                <w:color w:val="63666F" w:themeColor="accent2"/>
                <w:sz w:val="21"/>
                <w:szCs w:val="21"/>
              </w:rPr>
            </w:pPr>
          </w:p>
        </w:tc>
      </w:tr>
      <w:tr w:rsidR="008E3FBA" w14:paraId="649884B4" w14:textId="77777777" w:rsidTr="00F706D6">
        <w:tc>
          <w:tcPr>
            <w:tcW w:w="9350" w:type="dxa"/>
          </w:tcPr>
          <w:p w14:paraId="2D0B3447" w14:textId="77777777" w:rsidR="00A3519A" w:rsidRPr="004433B7" w:rsidRDefault="00A3519A" w:rsidP="00A3519A">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5CEA26DA" w14:textId="77777777" w:rsidR="00A3519A" w:rsidRPr="004433B7" w:rsidRDefault="00A3519A" w:rsidP="00A3519A">
            <w:pPr>
              <w:rPr>
                <w:rFonts w:ascii="Arial" w:eastAsia="Times New Roman" w:hAnsi="Arial" w:cs="Arial"/>
                <w:b/>
                <w:bCs/>
                <w:color w:val="63666F" w:themeColor="accent2"/>
                <w:sz w:val="21"/>
                <w:szCs w:val="21"/>
              </w:rPr>
            </w:pPr>
          </w:p>
          <w:p w14:paraId="6FED62A8" w14:textId="2574C016" w:rsidR="00A3519A" w:rsidRPr="004433B7" w:rsidRDefault="00A3519A" w:rsidP="00A3519A">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Just imagine…digging your feet in the sand, not the carpet. Basking under the sun, not under a ceiling fan. But you won’t enjoy a minute of it if you’re worrying about </w:t>
            </w:r>
            <w:r w:rsidR="00BA0F00" w:rsidRPr="004433B7">
              <w:rPr>
                <w:rFonts w:ascii="Arial" w:eastAsia="Times New Roman" w:hAnsi="Arial" w:cs="Arial"/>
                <w:color w:val="63666F" w:themeColor="accent2"/>
                <w:sz w:val="21"/>
                <w:szCs w:val="21"/>
              </w:rPr>
              <w:t>getting sick or injured while savoring the sights and sounds of a far-off land.</w:t>
            </w:r>
          </w:p>
          <w:p w14:paraId="00EEB2C8" w14:textId="77777777" w:rsidR="00A3519A" w:rsidRPr="004433B7" w:rsidRDefault="00A3519A" w:rsidP="00A3519A">
            <w:pPr>
              <w:rPr>
                <w:rFonts w:ascii="Arial" w:eastAsia="Times New Roman" w:hAnsi="Arial" w:cs="Arial"/>
                <w:color w:val="63666F" w:themeColor="accent2"/>
                <w:sz w:val="21"/>
                <w:szCs w:val="21"/>
              </w:rPr>
            </w:pPr>
          </w:p>
          <w:p w14:paraId="604D5DEC" w14:textId="111755A4" w:rsidR="00A3519A" w:rsidRPr="004433B7" w:rsidRDefault="00A3519A" w:rsidP="00A3519A">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That’s why </w:t>
            </w:r>
            <w:r w:rsidR="00BA0F00" w:rsidRPr="004433B7">
              <w:rPr>
                <w:rFonts w:ascii="Arial" w:eastAsia="Times New Roman" w:hAnsi="Arial" w:cs="Arial"/>
                <w:b/>
                <w:bCs/>
                <w:color w:val="63666F" w:themeColor="accent2"/>
                <w:sz w:val="21"/>
                <w:szCs w:val="21"/>
              </w:rPr>
              <w:t>there is international travel medical insurance, like GeoBlue</w:t>
            </w:r>
            <w:r w:rsidR="00BA0F00" w:rsidRPr="004433B7">
              <w:rPr>
                <w:rFonts w:ascii="Arial" w:eastAsia="Times New Roman" w:hAnsi="Arial" w:cs="Arial"/>
                <w:b/>
                <w:bCs/>
                <w:color w:val="63666F" w:themeColor="accent2"/>
                <w:sz w:val="21"/>
                <w:szCs w:val="21"/>
                <w:vertAlign w:val="superscript"/>
              </w:rPr>
              <w:t>®</w:t>
            </w:r>
            <w:r w:rsidRPr="004433B7">
              <w:rPr>
                <w:rFonts w:ascii="Arial" w:eastAsia="Times New Roman" w:hAnsi="Arial" w:cs="Arial"/>
                <w:color w:val="63666F" w:themeColor="accent2"/>
                <w:sz w:val="21"/>
                <w:szCs w:val="21"/>
              </w:rPr>
              <w:t xml:space="preserve">. Backed by </w:t>
            </w:r>
            <w:r w:rsidR="00BA0F00" w:rsidRPr="004433B7">
              <w:rPr>
                <w:rStyle w:val="bodytext1"/>
                <w:color w:val="63666F" w:themeColor="accent2"/>
                <w:sz w:val="21"/>
                <w:szCs w:val="21"/>
              </w:rPr>
              <w:t>Blue Cross Blue Shield</w:t>
            </w:r>
            <w:r w:rsidR="00BA0F00" w:rsidRPr="004433B7">
              <w:rPr>
                <w:rStyle w:val="bodytext1"/>
                <w:color w:val="63666F" w:themeColor="accent2"/>
                <w:sz w:val="21"/>
                <w:szCs w:val="21"/>
                <w:vertAlign w:val="superscript"/>
              </w:rPr>
              <w:t>®</w:t>
            </w:r>
            <w:r w:rsidR="00BA0F00" w:rsidRPr="004433B7">
              <w:rPr>
                <w:rStyle w:val="bodytext1"/>
                <w:color w:val="63666F" w:themeColor="accent2"/>
                <w:sz w:val="21"/>
                <w:szCs w:val="21"/>
              </w:rPr>
              <w:t xml:space="preserve">, </w:t>
            </w:r>
            <w:r w:rsidRPr="004433B7">
              <w:rPr>
                <w:rFonts w:ascii="Arial" w:eastAsia="Times New Roman" w:hAnsi="Arial" w:cs="Arial"/>
                <w:color w:val="63666F" w:themeColor="accent2"/>
                <w:sz w:val="21"/>
                <w:szCs w:val="21"/>
              </w:rPr>
              <w:t xml:space="preserve">GeoBlue plans help </w:t>
            </w:r>
            <w:r w:rsidR="00BA0F00" w:rsidRPr="004433B7">
              <w:rPr>
                <w:rFonts w:ascii="Arial" w:eastAsia="Times New Roman" w:hAnsi="Arial" w:cs="Arial"/>
                <w:color w:val="63666F" w:themeColor="accent2"/>
                <w:sz w:val="21"/>
                <w:szCs w:val="21"/>
              </w:rPr>
              <w:t>f</w:t>
            </w:r>
            <w:r w:rsidR="00BA0F00" w:rsidRPr="004433B7">
              <w:rPr>
                <w:rFonts w:eastAsia="Times New Roman"/>
                <w:color w:val="63666F" w:themeColor="accent2"/>
              </w:rPr>
              <w:t xml:space="preserve">ill </w:t>
            </w:r>
            <w:r w:rsidR="00BA0F00" w:rsidRPr="004433B7">
              <w:rPr>
                <w:rFonts w:ascii="Arial" w:eastAsia="Times New Roman" w:hAnsi="Arial" w:cs="Arial"/>
                <w:color w:val="63666F" w:themeColor="accent2"/>
              </w:rPr>
              <w:t>the gaps that Medicare doesn</w:t>
            </w:r>
            <w:r w:rsidR="00450E83">
              <w:rPr>
                <w:rFonts w:ascii="Arial" w:eastAsia="Times New Roman" w:hAnsi="Arial" w:cs="Arial"/>
                <w:color w:val="63666F" w:themeColor="accent2"/>
              </w:rPr>
              <w:t>’</w:t>
            </w:r>
            <w:r w:rsidR="00BA0F00" w:rsidRPr="004433B7">
              <w:rPr>
                <w:rFonts w:ascii="Arial" w:eastAsia="Times New Roman" w:hAnsi="Arial" w:cs="Arial"/>
                <w:color w:val="63666F" w:themeColor="accent2"/>
              </w:rPr>
              <w:t>t cover when traveling abroad</w:t>
            </w:r>
            <w:r w:rsidRPr="004433B7">
              <w:rPr>
                <w:rFonts w:ascii="Arial" w:eastAsia="Times New Roman" w:hAnsi="Arial" w:cs="Arial"/>
                <w:color w:val="63666F" w:themeColor="accent2"/>
                <w:sz w:val="21"/>
                <w:szCs w:val="21"/>
              </w:rPr>
              <w:t>.</w:t>
            </w:r>
          </w:p>
          <w:p w14:paraId="7BCC1619" w14:textId="77777777" w:rsidR="00A3519A" w:rsidRPr="004433B7" w:rsidRDefault="00A3519A" w:rsidP="00A3519A">
            <w:pPr>
              <w:rPr>
                <w:rFonts w:ascii="Arial" w:eastAsia="Times New Roman" w:hAnsi="Arial" w:cs="Arial"/>
                <w:color w:val="63666F" w:themeColor="accent2"/>
                <w:sz w:val="21"/>
                <w:szCs w:val="21"/>
              </w:rPr>
            </w:pPr>
          </w:p>
          <w:p w14:paraId="24D9D527" w14:textId="77777777" w:rsidR="00E22F6D" w:rsidRDefault="00A3519A" w:rsidP="00E22F6D">
            <w:pPr>
              <w:spacing w:after="12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 makes GeoBlue the perfect travel buddy:</w:t>
            </w:r>
          </w:p>
          <w:p w14:paraId="3E96BA11" w14:textId="6FC46DBB"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Affordability and convenience</w:t>
            </w:r>
            <w:r w:rsidRPr="00E22F6D">
              <w:rPr>
                <w:rFonts w:ascii="Arial" w:eastAsia="Times New Roman" w:hAnsi="Arial" w:cs="Arial"/>
                <w:color w:val="63666F" w:themeColor="accent2"/>
                <w:sz w:val="21"/>
                <w:szCs w:val="21"/>
              </w:rPr>
              <w:t>: For travelers age 65 and older, plans start at</w:t>
            </w:r>
            <w:r w:rsidR="00A35442">
              <w:rPr>
                <w:rFonts w:ascii="Arial" w:eastAsia="Times New Roman" w:hAnsi="Arial" w:cs="Arial"/>
                <w:color w:val="63666F" w:themeColor="accent2"/>
                <w:sz w:val="21"/>
                <w:szCs w:val="21"/>
              </w:rPr>
              <w:t xml:space="preserve"> just $5</w:t>
            </w:r>
            <w:r w:rsidRPr="00E22F6D">
              <w:rPr>
                <w:rFonts w:ascii="Arial" w:eastAsia="Times New Roman" w:hAnsi="Arial" w:cs="Arial"/>
                <w:color w:val="63666F" w:themeColor="accent2"/>
                <w:sz w:val="21"/>
                <w:szCs w:val="21"/>
              </w:rPr>
              <w:t xml:space="preserve"> per person per day (depending on your age and trip duration)</w:t>
            </w:r>
            <w:r w:rsidR="001F2BB0" w:rsidRPr="00E22F6D">
              <w:rPr>
                <w:rFonts w:ascii="Arial" w:eastAsia="Times New Roman" w:hAnsi="Arial" w:cs="Arial"/>
                <w:color w:val="63666F" w:themeColor="accent2"/>
                <w:sz w:val="21"/>
                <w:szCs w:val="21"/>
              </w:rPr>
              <w:t>, a</w:t>
            </w:r>
            <w:r w:rsidRPr="00E22F6D">
              <w:rPr>
                <w:rFonts w:ascii="Arial" w:eastAsia="Times New Roman" w:hAnsi="Arial" w:cs="Arial"/>
                <w:color w:val="63666F" w:themeColor="accent2"/>
                <w:sz w:val="21"/>
                <w:szCs w:val="21"/>
              </w:rPr>
              <w:t>nd you can start your coverage in 3 minutes</w:t>
            </w:r>
          </w:p>
          <w:p w14:paraId="38BB0E1C" w14:textId="77777777" w:rsidR="00E22F6D" w:rsidRPr="00E22F6D" w:rsidRDefault="00D170CC"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Post-departure trip interruption</w:t>
            </w:r>
            <w:r w:rsidRPr="00E22F6D">
              <w:rPr>
                <w:rFonts w:ascii="Arial" w:eastAsia="Times New Roman" w:hAnsi="Arial" w:cs="Arial"/>
                <w:color w:val="63666F" w:themeColor="accent2"/>
                <w:sz w:val="21"/>
                <w:szCs w:val="21"/>
              </w:rPr>
              <w:t>: Single-trip Voyager plans include post-departure trip interruption up to $500 just in case you get sick and can’t make it back home</w:t>
            </w:r>
          </w:p>
          <w:p w14:paraId="52A8E43D" w14:textId="77777777"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COVID-19 coverage</w:t>
            </w:r>
            <w:r w:rsidRPr="00E22F6D">
              <w:rPr>
                <w:rFonts w:ascii="Arial" w:eastAsia="Times New Roman" w:hAnsi="Arial" w:cs="Arial"/>
                <w:color w:val="63666F" w:themeColor="accent2"/>
                <w:sz w:val="21"/>
                <w:szCs w:val="21"/>
              </w:rPr>
              <w:t>: All GeoBlue plans include medically necessary COVID-19 testing and treatment</w:t>
            </w:r>
          </w:p>
          <w:p w14:paraId="776C451F" w14:textId="77777777"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Peace of mind</w:t>
            </w:r>
            <w:r w:rsidRPr="00E22F6D">
              <w:rPr>
                <w:rFonts w:ascii="Arial" w:eastAsia="Times New Roman" w:hAnsi="Arial" w:cs="Arial"/>
                <w:color w:val="63666F" w:themeColor="accent2"/>
                <w:sz w:val="21"/>
                <w:szCs w:val="21"/>
              </w:rPr>
              <w:t>: GeoBlue plans fill in coverage gaps not covered by Medicare plans</w:t>
            </w:r>
            <w:r w:rsidR="00D170CC" w:rsidRPr="00E22F6D">
              <w:rPr>
                <w:rFonts w:ascii="Arial" w:eastAsia="Times New Roman" w:hAnsi="Arial" w:cs="Arial"/>
                <w:color w:val="63666F" w:themeColor="accent2"/>
                <w:sz w:val="21"/>
                <w:szCs w:val="21"/>
              </w:rPr>
              <w:t xml:space="preserve">, such as medically necessary evacuation and repatriation, </w:t>
            </w:r>
            <w:r w:rsidRPr="00E22F6D">
              <w:rPr>
                <w:rFonts w:ascii="Arial" w:eastAsia="Times New Roman" w:hAnsi="Arial" w:cs="Arial"/>
                <w:color w:val="63666F" w:themeColor="accent2"/>
                <w:sz w:val="21"/>
                <w:szCs w:val="21"/>
              </w:rPr>
              <w:t xml:space="preserve">and can include coverage for pre-existing conditions for members up to age 95 </w:t>
            </w:r>
          </w:p>
          <w:p w14:paraId="7F0F4114" w14:textId="60593D63"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Global provider network</w:t>
            </w:r>
            <w:r w:rsidRPr="00E22F6D">
              <w:rPr>
                <w:rFonts w:ascii="Arial" w:eastAsia="Times New Roman" w:hAnsi="Arial" w:cs="Arial"/>
                <w:color w:val="63666F" w:themeColor="accent2"/>
                <w:sz w:val="21"/>
                <w:szCs w:val="21"/>
              </w:rPr>
              <w:t xml:space="preserve">: </w:t>
            </w:r>
            <w:r w:rsidR="00450E83">
              <w:rPr>
                <w:rFonts w:ascii="Arial" w:eastAsia="Times New Roman" w:hAnsi="Arial" w:cs="Arial"/>
                <w:color w:val="63666F" w:themeColor="accent2"/>
                <w:sz w:val="21"/>
                <w:szCs w:val="21"/>
              </w:rPr>
              <w:t>GeoBlue</w:t>
            </w:r>
            <w:r w:rsidRPr="00E22F6D">
              <w:rPr>
                <w:rFonts w:ascii="Arial" w:eastAsia="Times New Roman" w:hAnsi="Arial" w:cs="Arial"/>
                <w:color w:val="63666F" w:themeColor="accent2"/>
                <w:sz w:val="21"/>
                <w:szCs w:val="21"/>
              </w:rPr>
              <w:t xml:space="preserve"> make</w:t>
            </w:r>
            <w:r w:rsidR="00450E83">
              <w:rPr>
                <w:rFonts w:ascii="Arial" w:eastAsia="Times New Roman" w:hAnsi="Arial" w:cs="Arial"/>
                <w:color w:val="63666F" w:themeColor="accent2"/>
                <w:sz w:val="21"/>
                <w:szCs w:val="21"/>
              </w:rPr>
              <w:t>s</w:t>
            </w:r>
            <w:r w:rsidRPr="00E22F6D">
              <w:rPr>
                <w:rFonts w:ascii="Arial" w:eastAsia="Times New Roman" w:hAnsi="Arial" w:cs="Arial"/>
                <w:color w:val="63666F" w:themeColor="accent2"/>
                <w:sz w:val="21"/>
                <w:szCs w:val="21"/>
              </w:rPr>
              <w:t xml:space="preserve"> direct payment to doctors and hospitals in 190 countries around the world</w:t>
            </w:r>
          </w:p>
          <w:p w14:paraId="3206FC5F" w14:textId="6A23EB85" w:rsidR="00BA0F00" w:rsidRPr="00E22F6D" w:rsidRDefault="00BA0F00" w:rsidP="00E22F6D">
            <w:pPr>
              <w:pStyle w:val="ListParagraph"/>
              <w:numPr>
                <w:ilvl w:val="0"/>
                <w:numId w:val="34"/>
              </w:numPr>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Unlimited global telemedicine</w:t>
            </w:r>
            <w:r w:rsidRPr="00E22F6D">
              <w:rPr>
                <w:rFonts w:ascii="Arial" w:eastAsia="Times New Roman" w:hAnsi="Arial" w:cs="Arial"/>
                <w:color w:val="63666F" w:themeColor="accent2"/>
                <w:sz w:val="21"/>
                <w:szCs w:val="21"/>
              </w:rPr>
              <w:t>: Hop on your mobile phone or tablet anytime, anywhere, to speak with a doctor at no cost to you</w:t>
            </w:r>
          </w:p>
          <w:p w14:paraId="510C983C" w14:textId="77777777" w:rsidR="00BA0F00" w:rsidRPr="004433B7" w:rsidRDefault="00BA0F00" w:rsidP="00BA0F00">
            <w:pPr>
              <w:ind w:left="360"/>
              <w:rPr>
                <w:rFonts w:ascii="Arial" w:eastAsia="Times New Roman" w:hAnsi="Arial" w:cs="Arial"/>
                <w:color w:val="63666F" w:themeColor="accent2"/>
                <w:sz w:val="21"/>
                <w:szCs w:val="21"/>
              </w:rPr>
            </w:pPr>
          </w:p>
          <w:p w14:paraId="118FD918" w14:textId="77777777" w:rsidR="00BA0F00" w:rsidRPr="004433B7" w:rsidRDefault="00BA0F00" w:rsidP="0098245C">
            <w:pPr>
              <w:rPr>
                <w:rFonts w:ascii="Arial" w:eastAsia="Times New Roman" w:hAnsi="Arial" w:cs="Arial"/>
                <w:color w:val="63666F" w:themeColor="accent2"/>
                <w:sz w:val="21"/>
                <w:szCs w:val="21"/>
              </w:rPr>
            </w:pPr>
          </w:p>
          <w:p w14:paraId="1EBA5DF0" w14:textId="77777777" w:rsidR="004C21F0" w:rsidRPr="004433B7" w:rsidRDefault="004C21F0" w:rsidP="004C21F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6EB2765C" w14:textId="77777777" w:rsidR="004C21F0" w:rsidRPr="004433B7" w:rsidRDefault="004C21F0" w:rsidP="004C21F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775210D1" w14:textId="77777777" w:rsidR="008E3FBA" w:rsidRPr="004433B7" w:rsidRDefault="008E3FBA" w:rsidP="00D45C12">
            <w:pPr>
              <w:rPr>
                <w:rFonts w:ascii="Arial" w:eastAsia="Times New Roman" w:hAnsi="Arial" w:cs="Arial"/>
                <w:color w:val="63666F" w:themeColor="accent2"/>
                <w:sz w:val="21"/>
                <w:szCs w:val="21"/>
              </w:rPr>
            </w:pPr>
          </w:p>
          <w:p w14:paraId="6A6EB897" w14:textId="77777777" w:rsidR="00A3519A" w:rsidRPr="004433B7" w:rsidRDefault="00A3519A" w:rsidP="00A3519A">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Choose a single or annual multi-trip plan (they both fit in your carry on) and get going today!</w:t>
            </w:r>
          </w:p>
          <w:p w14:paraId="444855B8" w14:textId="77777777" w:rsidR="008E3FBA" w:rsidRPr="004433B7" w:rsidRDefault="008E3FBA" w:rsidP="00D45C12">
            <w:pPr>
              <w:rPr>
                <w:rFonts w:ascii="Arial" w:eastAsia="Times New Roman" w:hAnsi="Arial" w:cs="Arial"/>
                <w:color w:val="63666F" w:themeColor="accent2"/>
                <w:sz w:val="21"/>
                <w:szCs w:val="21"/>
              </w:rPr>
            </w:pPr>
          </w:p>
          <w:p w14:paraId="260D3AE1" w14:textId="77777777" w:rsidR="008E3FBA" w:rsidRPr="004433B7" w:rsidRDefault="008E3FBA" w:rsidP="00D45C12">
            <w:pPr>
              <w:rPr>
                <w:rFonts w:ascii="Arial" w:eastAsia="Times New Roman" w:hAnsi="Arial" w:cs="Arial"/>
                <w:color w:val="63666F" w:themeColor="accent2"/>
                <w:sz w:val="21"/>
                <w:szCs w:val="21"/>
              </w:rPr>
            </w:pPr>
          </w:p>
        </w:tc>
      </w:tr>
    </w:tbl>
    <w:p w14:paraId="761B5C9A" w14:textId="77777777" w:rsidR="004C21F0" w:rsidRPr="004C21F0" w:rsidRDefault="004C21F0" w:rsidP="0098245C"/>
    <w:p w14:paraId="3F21E2BC" w14:textId="77777777" w:rsidR="00683552" w:rsidRDefault="00683552">
      <w:pPr>
        <w:rPr>
          <w:rFonts w:ascii="Arial" w:eastAsia="Calibri" w:hAnsi="Arial" w:cs="Arial"/>
          <w:b/>
          <w:bCs/>
          <w:color w:val="00AAD5" w:themeColor="text2"/>
          <w:sz w:val="28"/>
          <w:szCs w:val="28"/>
        </w:rPr>
      </w:pPr>
      <w:bookmarkStart w:id="7" w:name="Social"/>
      <w:r>
        <w:rPr>
          <w:color w:val="00AAD5" w:themeColor="text2"/>
        </w:rPr>
        <w:br w:type="page"/>
      </w:r>
    </w:p>
    <w:p w14:paraId="7E7AD2AF" w14:textId="562406B3" w:rsidR="001E299E" w:rsidRPr="004F7DB2" w:rsidRDefault="00B5675C" w:rsidP="00A55F5D">
      <w:pPr>
        <w:pStyle w:val="ContentGuideHeadline"/>
        <w:rPr>
          <w:color w:val="00AAD5" w:themeColor="text2"/>
        </w:rPr>
      </w:pPr>
      <w:r w:rsidRPr="004F7DB2">
        <w:rPr>
          <w:color w:val="00AAD5" w:themeColor="text2"/>
        </w:rPr>
        <w:lastRenderedPageBreak/>
        <w:t xml:space="preserve">Social </w:t>
      </w:r>
      <w:r w:rsidR="001D2AE2" w:rsidRPr="004F7DB2">
        <w:rPr>
          <w:color w:val="00AAD5" w:themeColor="text2"/>
        </w:rPr>
        <w:t xml:space="preserve">Media Posts </w:t>
      </w:r>
      <w:bookmarkEnd w:id="7"/>
    </w:p>
    <w:p w14:paraId="4FE2C2C1" w14:textId="77777777" w:rsidR="008C46AE" w:rsidRPr="00C718AE" w:rsidRDefault="008C46AE" w:rsidP="008C46AE">
      <w:pPr>
        <w:spacing w:after="0" w:line="240" w:lineRule="auto"/>
        <w:rPr>
          <w:rFonts w:ascii="Arial" w:eastAsia="Calibri" w:hAnsi="Arial" w:cs="Arial"/>
          <w:b/>
          <w:bCs/>
          <w:color w:val="00B0F0"/>
          <w:sz w:val="28"/>
          <w:szCs w:val="28"/>
        </w:rPr>
      </w:pPr>
    </w:p>
    <w:p w14:paraId="2F2E3F47" w14:textId="77777777" w:rsidR="00836EF7" w:rsidRDefault="008C46AE" w:rsidP="00B5675C">
      <w:pPr>
        <w:rPr>
          <w:rFonts w:ascii="Arial" w:eastAsia="Times New Roman" w:hAnsi="Arial" w:cs="Arial"/>
          <w:color w:val="63666F" w:themeColor="accent2"/>
          <w:sz w:val="21"/>
          <w:szCs w:val="21"/>
        </w:rPr>
      </w:pPr>
      <w:r w:rsidRPr="008C46AE">
        <w:rPr>
          <w:rFonts w:ascii="Arial" w:hAnsi="Arial" w:cs="Arial"/>
          <w:b/>
          <w:bCs/>
          <w:color w:val="63666F" w:themeColor="accent2"/>
          <w:sz w:val="21"/>
          <w:szCs w:val="21"/>
          <w:shd w:val="clear" w:color="auto" w:fill="FFFFFF"/>
        </w:rPr>
        <w:t>R</w:t>
      </w:r>
      <w:r w:rsidR="001D2AE2" w:rsidRPr="004433B7">
        <w:rPr>
          <w:rFonts w:ascii="Arial" w:eastAsia="Times New Roman" w:hAnsi="Arial" w:cs="Arial"/>
          <w:b/>
          <w:bCs/>
          <w:color w:val="63666F" w:themeColor="accent2"/>
          <w:sz w:val="21"/>
          <w:szCs w:val="21"/>
        </w:rPr>
        <w:t>eminder!</w:t>
      </w:r>
      <w:r w:rsidR="00B5675C" w:rsidRPr="004433B7">
        <w:rPr>
          <w:rFonts w:ascii="Arial" w:eastAsia="Times New Roman" w:hAnsi="Arial" w:cs="Arial"/>
          <w:b/>
          <w:bCs/>
          <w:color w:val="63666F" w:themeColor="accent2"/>
          <w:sz w:val="21"/>
          <w:szCs w:val="21"/>
        </w:rPr>
        <w:t xml:space="preserve"> </w:t>
      </w:r>
      <w:r w:rsidR="00B5675C" w:rsidRPr="004433B7">
        <w:rPr>
          <w:rFonts w:ascii="Arial" w:eastAsia="Times New Roman" w:hAnsi="Arial" w:cs="Arial"/>
          <w:color w:val="63666F" w:themeColor="accent2"/>
          <w:sz w:val="21"/>
          <w:szCs w:val="21"/>
        </w:rPr>
        <w:t>You can link your posts to your personal URL.</w:t>
      </w:r>
      <w:r w:rsidR="003522B8" w:rsidRPr="004433B7">
        <w:rPr>
          <w:rFonts w:ascii="Arial" w:eastAsia="Times New Roman" w:hAnsi="Arial" w:cs="Arial"/>
          <w:color w:val="63666F" w:themeColor="accent2"/>
          <w:sz w:val="21"/>
          <w:szCs w:val="21"/>
        </w:rPr>
        <w:t xml:space="preserve"> </w:t>
      </w:r>
      <w:r w:rsidR="00B5675C" w:rsidRPr="004433B7">
        <w:rPr>
          <w:rFonts w:ascii="Arial" w:eastAsia="Times New Roman" w:hAnsi="Arial" w:cs="Arial"/>
          <w:color w:val="63666F" w:themeColor="accent2"/>
          <w:sz w:val="21"/>
          <w:szCs w:val="21"/>
        </w:rPr>
        <w:t xml:space="preserve">Contact the GeoBlue Partner Program </w:t>
      </w:r>
      <w:r w:rsidR="00B5675C" w:rsidRPr="008C46AE">
        <w:rPr>
          <w:rFonts w:ascii="Arial" w:eastAsia="Times New Roman" w:hAnsi="Arial" w:cs="Arial"/>
          <w:color w:val="57CCF6" w:themeColor="background2"/>
          <w:sz w:val="21"/>
          <w:szCs w:val="21"/>
        </w:rPr>
        <w:t>(</w:t>
      </w:r>
      <w:hyperlink r:id="rId29" w:history="1">
        <w:r w:rsidR="00B5675C" w:rsidRPr="008C46AE">
          <w:rPr>
            <w:rStyle w:val="Hyperlink"/>
            <w:rFonts w:ascii="Arial" w:eastAsia="Times New Roman" w:hAnsi="Arial" w:cs="Arial"/>
            <w:color w:val="57CCF6" w:themeColor="background2"/>
            <w:sz w:val="21"/>
            <w:szCs w:val="21"/>
          </w:rPr>
          <w:t>partnerprogram@geo-blue.com</w:t>
        </w:r>
      </w:hyperlink>
      <w:r w:rsidR="00B5675C" w:rsidRPr="008C46AE">
        <w:rPr>
          <w:rStyle w:val="Hyperlink"/>
          <w:rFonts w:ascii="Arial" w:eastAsia="Times New Roman" w:hAnsi="Arial" w:cs="Arial"/>
          <w:color w:val="57CCF6" w:themeColor="background2"/>
          <w:sz w:val="21"/>
          <w:szCs w:val="21"/>
        </w:rPr>
        <w:t>)</w:t>
      </w:r>
      <w:r w:rsidR="00B5675C" w:rsidRPr="008C46AE">
        <w:rPr>
          <w:rFonts w:ascii="Arial" w:eastAsia="Times New Roman" w:hAnsi="Arial" w:cs="Arial"/>
          <w:color w:val="57CCF6" w:themeColor="background2"/>
          <w:sz w:val="21"/>
          <w:szCs w:val="21"/>
        </w:rPr>
        <w:t xml:space="preserve"> </w:t>
      </w:r>
      <w:r w:rsidR="00B5675C" w:rsidRPr="004433B7">
        <w:rPr>
          <w:rFonts w:ascii="Arial" w:eastAsia="Times New Roman" w:hAnsi="Arial" w:cs="Arial"/>
          <w:color w:val="63666F" w:themeColor="accent2"/>
          <w:sz w:val="21"/>
          <w:szCs w:val="21"/>
        </w:rPr>
        <w:t xml:space="preserve">with any questions about or access to your personal URL. </w:t>
      </w:r>
    </w:p>
    <w:p w14:paraId="33207D46" w14:textId="77777777" w:rsidR="00836EF7" w:rsidRDefault="00836EF7" w:rsidP="00B5675C">
      <w:pPr>
        <w:rPr>
          <w:rFonts w:ascii="Arial" w:eastAsia="Times New Roman" w:hAnsi="Arial" w:cs="Arial"/>
          <w:b/>
          <w:bCs/>
          <w:color w:val="63666F" w:themeColor="accent2"/>
          <w:sz w:val="21"/>
          <w:szCs w:val="21"/>
        </w:rPr>
      </w:pPr>
    </w:p>
    <w:p w14:paraId="021E2176" w14:textId="302C6B63" w:rsidR="00B5675C" w:rsidRPr="00836EF7" w:rsidRDefault="00D132F5" w:rsidP="00B5675C">
      <w:pPr>
        <w:rPr>
          <w:rFonts w:ascii="Arial" w:eastAsia="Times New Roman" w:hAnsi="Arial" w:cs="Arial"/>
          <w:color w:val="63666F" w:themeColor="accent2"/>
          <w:sz w:val="21"/>
          <w:szCs w:val="21"/>
          <w:u w:val="single"/>
        </w:rPr>
      </w:pPr>
      <w:r w:rsidRPr="004433B7">
        <w:rPr>
          <w:rFonts w:ascii="Arial" w:eastAsia="Times New Roman" w:hAnsi="Arial" w:cs="Arial"/>
          <w:b/>
          <w:bCs/>
          <w:color w:val="63666F" w:themeColor="accent2"/>
          <w:sz w:val="21"/>
          <w:szCs w:val="21"/>
        </w:rPr>
        <w:t>Version</w:t>
      </w:r>
      <w:r w:rsidR="001D2AE2" w:rsidRPr="004433B7">
        <w:rPr>
          <w:rFonts w:ascii="Arial" w:eastAsia="Times New Roman" w:hAnsi="Arial" w:cs="Arial"/>
          <w:b/>
          <w:bCs/>
          <w:color w:val="63666F" w:themeColor="accent2"/>
          <w:sz w:val="21"/>
          <w:szCs w:val="21"/>
        </w:rPr>
        <w:t xml:space="preserve"> 1: </w:t>
      </w:r>
      <w:r w:rsidR="005316F8" w:rsidRPr="004433B7">
        <w:rPr>
          <w:rFonts w:ascii="Arial" w:eastAsia="Times New Roman" w:hAnsi="Arial" w:cs="Arial"/>
          <w:b/>
          <w:bCs/>
          <w:color w:val="63666F" w:themeColor="accent2"/>
          <w:sz w:val="21"/>
          <w:szCs w:val="21"/>
        </w:rPr>
        <w:t xml:space="preserve">Prep before traveling abroad </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2F6E6104" w14:textId="77777777" w:rsidTr="00836EF7">
        <w:tc>
          <w:tcPr>
            <w:tcW w:w="9350" w:type="dxa"/>
          </w:tcPr>
          <w:p w14:paraId="1380A0E0" w14:textId="6C597189" w:rsidR="00274CB6" w:rsidRPr="004433B7" w:rsidRDefault="00274CB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7ED5D501" w14:textId="77777777" w:rsidR="00274CB6" w:rsidRPr="004433B7" w:rsidRDefault="00274CB6" w:rsidP="00B5675C">
            <w:pPr>
              <w:rPr>
                <w:rFonts w:ascii="Arial" w:eastAsia="Times New Roman" w:hAnsi="Arial" w:cs="Arial"/>
                <w:b/>
                <w:bCs/>
                <w:color w:val="63666F" w:themeColor="accent2"/>
                <w:sz w:val="21"/>
                <w:szCs w:val="21"/>
              </w:rPr>
            </w:pPr>
          </w:p>
          <w:p w14:paraId="23567016" w14:textId="48A86274" w:rsidR="00D170CC" w:rsidRPr="004433B7" w:rsidRDefault="00D170CC"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Three quick </w:t>
            </w:r>
            <w:r w:rsidR="00B21C82" w:rsidRPr="004433B7">
              <w:rPr>
                <w:rFonts w:ascii="Arial" w:eastAsia="Times New Roman" w:hAnsi="Arial" w:cs="Arial"/>
                <w:b/>
                <w:bCs/>
                <w:color w:val="63666F" w:themeColor="accent2"/>
                <w:sz w:val="21"/>
                <w:szCs w:val="21"/>
              </w:rPr>
              <w:t>checks</w:t>
            </w:r>
            <w:r w:rsidRPr="004433B7">
              <w:rPr>
                <w:rFonts w:ascii="Arial" w:eastAsia="Times New Roman" w:hAnsi="Arial" w:cs="Arial"/>
                <w:b/>
                <w:bCs/>
                <w:color w:val="63666F" w:themeColor="accent2"/>
                <w:sz w:val="21"/>
                <w:szCs w:val="21"/>
              </w:rPr>
              <w:t xml:space="preserve"> </w:t>
            </w:r>
            <w:r w:rsidR="005316F8" w:rsidRPr="004433B7">
              <w:rPr>
                <w:rFonts w:ascii="Arial" w:eastAsia="Times New Roman" w:hAnsi="Arial" w:cs="Arial"/>
                <w:b/>
                <w:bCs/>
                <w:color w:val="63666F" w:themeColor="accent2"/>
                <w:sz w:val="21"/>
                <w:szCs w:val="21"/>
              </w:rPr>
              <w:t>before</w:t>
            </w:r>
            <w:r w:rsidRPr="004433B7">
              <w:rPr>
                <w:rFonts w:ascii="Arial" w:eastAsia="Times New Roman" w:hAnsi="Arial" w:cs="Arial"/>
                <w:b/>
                <w:bCs/>
                <w:color w:val="63666F" w:themeColor="accent2"/>
                <w:sz w:val="21"/>
                <w:szCs w:val="21"/>
              </w:rPr>
              <w:t xml:space="preserve"> traveling abroad</w:t>
            </w:r>
          </w:p>
          <w:p w14:paraId="78223369" w14:textId="77777777" w:rsidR="00D170CC" w:rsidRPr="004433B7" w:rsidRDefault="00D170CC" w:rsidP="00B5675C">
            <w:pPr>
              <w:rPr>
                <w:rFonts w:ascii="Arial" w:eastAsia="Times New Roman" w:hAnsi="Arial" w:cs="Arial"/>
                <w:b/>
                <w:bCs/>
                <w:color w:val="63666F" w:themeColor="accent2"/>
                <w:sz w:val="21"/>
                <w:szCs w:val="21"/>
              </w:rPr>
            </w:pPr>
          </w:p>
          <w:p w14:paraId="4CEC3556" w14:textId="5A94E624" w:rsidR="00D170CC" w:rsidRPr="004433B7" w:rsidRDefault="00B21C82" w:rsidP="0098245C">
            <w:pPr>
              <w:pStyle w:val="ListParagraph"/>
              <w:numPr>
                <w:ilvl w:val="0"/>
                <w:numId w:val="21"/>
              </w:num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Check </w:t>
            </w:r>
            <w:r w:rsidR="00450E83">
              <w:rPr>
                <w:rFonts w:ascii="Arial" w:eastAsia="Times New Roman" w:hAnsi="Arial" w:cs="Arial"/>
                <w:b/>
                <w:bCs/>
                <w:color w:val="63666F" w:themeColor="accent2"/>
                <w:sz w:val="21"/>
                <w:szCs w:val="21"/>
              </w:rPr>
              <w:t>the</w:t>
            </w:r>
            <w:r w:rsidR="00ED0EE3" w:rsidRPr="004433B7">
              <w:rPr>
                <w:rFonts w:ascii="Arial" w:eastAsia="Times New Roman" w:hAnsi="Arial" w:cs="Arial"/>
                <w:b/>
                <w:bCs/>
                <w:color w:val="63666F" w:themeColor="accent2"/>
                <w:sz w:val="21"/>
                <w:szCs w:val="21"/>
              </w:rPr>
              <w:t xml:space="preserve"> latest travel guidelines</w:t>
            </w:r>
            <w:r w:rsidR="001579FD" w:rsidRPr="004433B7">
              <w:rPr>
                <w:rFonts w:ascii="Arial" w:eastAsia="Times New Roman" w:hAnsi="Arial" w:cs="Arial"/>
                <w:color w:val="63666F" w:themeColor="accent2"/>
                <w:sz w:val="21"/>
                <w:szCs w:val="21"/>
              </w:rPr>
              <w:t xml:space="preserve"> from the CDC and U.S. State Department </w:t>
            </w:r>
          </w:p>
          <w:p w14:paraId="4D0A8F26" w14:textId="58D1C2EB" w:rsidR="00D170CC" w:rsidRPr="004433B7" w:rsidRDefault="00ED0EE3" w:rsidP="0098245C">
            <w:pPr>
              <w:pStyle w:val="ListParagraph"/>
              <w:numPr>
                <w:ilvl w:val="0"/>
                <w:numId w:val="21"/>
              </w:num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Check your </w:t>
            </w:r>
            <w:r w:rsidR="001579FD" w:rsidRPr="004433B7">
              <w:rPr>
                <w:rFonts w:ascii="Arial" w:eastAsia="Times New Roman" w:hAnsi="Arial" w:cs="Arial"/>
                <w:b/>
                <w:bCs/>
                <w:color w:val="63666F" w:themeColor="accent2"/>
                <w:sz w:val="21"/>
                <w:szCs w:val="21"/>
              </w:rPr>
              <w:t>coverage</w:t>
            </w:r>
            <w:r w:rsidRPr="004433B7">
              <w:rPr>
                <w:rFonts w:ascii="Arial" w:eastAsia="Times New Roman" w:hAnsi="Arial" w:cs="Arial"/>
                <w:color w:val="63666F" w:themeColor="accent2"/>
                <w:sz w:val="21"/>
                <w:szCs w:val="21"/>
              </w:rPr>
              <w:t>.</w:t>
            </w:r>
            <w:r w:rsidR="001579FD" w:rsidRPr="004433B7">
              <w:rPr>
                <w:rFonts w:ascii="Arial" w:eastAsia="Times New Roman" w:hAnsi="Arial" w:cs="Arial"/>
                <w:color w:val="63666F" w:themeColor="accent2"/>
                <w:sz w:val="21"/>
                <w:szCs w:val="21"/>
              </w:rPr>
              <w:t xml:space="preserve"> Traditional Medicare </w:t>
            </w:r>
            <w:r w:rsidRPr="004433B7">
              <w:rPr>
                <w:rFonts w:ascii="Arial" w:eastAsia="Times New Roman" w:hAnsi="Arial" w:cs="Arial"/>
                <w:color w:val="63666F" w:themeColor="accent2"/>
                <w:sz w:val="21"/>
                <w:szCs w:val="21"/>
              </w:rPr>
              <w:t xml:space="preserve">does not </w:t>
            </w:r>
            <w:r w:rsidR="001579FD" w:rsidRPr="004433B7">
              <w:rPr>
                <w:rFonts w:ascii="Arial" w:eastAsia="Times New Roman" w:hAnsi="Arial" w:cs="Arial"/>
                <w:color w:val="63666F" w:themeColor="accent2"/>
                <w:sz w:val="21"/>
                <w:szCs w:val="21"/>
              </w:rPr>
              <w:t xml:space="preserve">cover medical costs outside the U.S. Some Medicare Supplement plans </w:t>
            </w:r>
            <w:r w:rsidR="005D75A9" w:rsidRPr="004433B7">
              <w:rPr>
                <w:rFonts w:ascii="Arial" w:hAnsi="Arial" w:cs="Arial"/>
                <w:color w:val="63666F" w:themeColor="accent2"/>
                <w:sz w:val="21"/>
                <w:szCs w:val="21"/>
              </w:rPr>
              <w:t>cover up to $50,000 lifetime maximum, which could be maxed out with a single medical incident.</w:t>
            </w:r>
          </w:p>
          <w:p w14:paraId="109885DD" w14:textId="3FF03105" w:rsidR="00D170CC" w:rsidRPr="004433B7" w:rsidRDefault="00ED0EE3" w:rsidP="00B21C82">
            <w:pPr>
              <w:pStyle w:val="ListParagraph"/>
              <w:numPr>
                <w:ilvl w:val="0"/>
                <w:numId w:val="21"/>
              </w:num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Check out GeoBlue</w:t>
            </w:r>
            <w:r w:rsidR="004F3844" w:rsidRPr="004F3844">
              <w:rPr>
                <w:rFonts w:ascii="Arial" w:eastAsia="Times New Roman" w:hAnsi="Arial" w:cs="Arial"/>
                <w:b/>
                <w:bCs/>
                <w:color w:val="63666F" w:themeColor="accent2"/>
                <w:sz w:val="21"/>
                <w:szCs w:val="21"/>
                <w:vertAlign w:val="superscript"/>
              </w:rPr>
              <w:t>®</w:t>
            </w:r>
            <w:r w:rsidRPr="004433B7">
              <w:rPr>
                <w:rFonts w:ascii="Arial" w:eastAsia="Times New Roman" w:hAnsi="Arial" w:cs="Arial"/>
                <w:color w:val="63666F" w:themeColor="accent2"/>
                <w:sz w:val="21"/>
                <w:szCs w:val="21"/>
              </w:rPr>
              <w:t xml:space="preserve"> </w:t>
            </w:r>
            <w:r w:rsidR="001579FD" w:rsidRPr="004433B7">
              <w:rPr>
                <w:rFonts w:ascii="Arial" w:eastAsia="Times New Roman" w:hAnsi="Arial" w:cs="Arial"/>
                <w:color w:val="63666F" w:themeColor="accent2"/>
                <w:sz w:val="21"/>
                <w:szCs w:val="21"/>
              </w:rPr>
              <w:t xml:space="preserve">to fill medical health insurance gaps not covered by </w:t>
            </w:r>
            <w:r w:rsidR="005D75A9" w:rsidRPr="004433B7">
              <w:rPr>
                <w:rFonts w:ascii="Arial" w:eastAsia="Times New Roman" w:hAnsi="Arial" w:cs="Arial"/>
                <w:color w:val="63666F" w:themeColor="accent2"/>
                <w:sz w:val="21"/>
                <w:szCs w:val="21"/>
              </w:rPr>
              <w:t>Medicare.</w:t>
            </w:r>
          </w:p>
          <w:p w14:paraId="29115352" w14:textId="12637F30" w:rsidR="005D75A9" w:rsidRPr="004433B7" w:rsidRDefault="005D75A9" w:rsidP="005D75A9">
            <w:pPr>
              <w:rPr>
                <w:rFonts w:ascii="Arial" w:eastAsia="Times New Roman" w:hAnsi="Arial" w:cs="Arial"/>
                <w:color w:val="63666F" w:themeColor="accent2"/>
                <w:sz w:val="21"/>
                <w:szCs w:val="21"/>
              </w:rPr>
            </w:pPr>
          </w:p>
          <w:p w14:paraId="0E13164E" w14:textId="4CFA2555" w:rsidR="005D75A9" w:rsidRPr="004433B7" w:rsidRDefault="005D75A9" w:rsidP="009824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Visit </w:t>
            </w:r>
            <w:r w:rsidRPr="004433B7">
              <w:rPr>
                <w:rFonts w:ascii="Arial" w:eastAsia="Times New Roman" w:hAnsi="Arial" w:cs="Arial"/>
                <w:color w:val="63666F" w:themeColor="accent2"/>
                <w:sz w:val="21"/>
                <w:szCs w:val="21"/>
                <w:highlight w:val="yellow"/>
              </w:rPr>
              <w:t>[PURL</w:t>
            </w:r>
            <w:r w:rsidR="00324241"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or call </w:t>
            </w:r>
            <w:r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256CE295" w14:textId="77777777" w:rsidR="001579FD" w:rsidRPr="004433B7" w:rsidRDefault="001579FD" w:rsidP="001579FD">
            <w:pPr>
              <w:rPr>
                <w:rFonts w:ascii="Arial" w:eastAsia="Times New Roman" w:hAnsi="Arial" w:cs="Arial"/>
                <w:color w:val="63666F" w:themeColor="accent2"/>
                <w:sz w:val="21"/>
                <w:szCs w:val="21"/>
              </w:rPr>
            </w:pPr>
          </w:p>
          <w:p w14:paraId="54F7546B" w14:textId="03DB4AB8" w:rsidR="00022895" w:rsidRPr="004433B7" w:rsidRDefault="00022895" w:rsidP="00274CB6">
            <w:pPr>
              <w:rPr>
                <w:rFonts w:ascii="Arial" w:eastAsia="Times New Roman" w:hAnsi="Arial" w:cs="Arial"/>
                <w:color w:val="63666F" w:themeColor="accent2"/>
                <w:sz w:val="21"/>
                <w:szCs w:val="21"/>
              </w:rPr>
            </w:pPr>
          </w:p>
        </w:tc>
      </w:tr>
      <w:tr w:rsidR="00836EF7" w:rsidRPr="004433B7" w14:paraId="387D7FF9" w14:textId="77777777" w:rsidTr="00836EF7">
        <w:tc>
          <w:tcPr>
            <w:tcW w:w="9350" w:type="dxa"/>
          </w:tcPr>
          <w:p w14:paraId="4FAE920B"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77257CF2" w14:textId="77777777"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Create a graphic that depicts the “three quick checks” as seen above. Use the headline as lead-in copy plus the call to action (Learn more…)</w:t>
            </w:r>
          </w:p>
          <w:p w14:paraId="74373EA8" w14:textId="1D4DD17D"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Use the text above as the lead-in copy and post a graphic that shows a single, couple, or small group o</w:t>
            </w:r>
            <w:r w:rsidR="00450E83">
              <w:rPr>
                <w:rFonts w:ascii="Arial" w:eastAsia="Times New Roman" w:hAnsi="Arial" w:cs="Arial"/>
                <w:color w:val="63666F" w:themeColor="accent2"/>
                <w:sz w:val="21"/>
                <w:szCs w:val="21"/>
              </w:rPr>
              <w:t>f</w:t>
            </w:r>
            <w:r w:rsidRPr="004433B7">
              <w:rPr>
                <w:rFonts w:ascii="Arial" w:eastAsia="Times New Roman" w:hAnsi="Arial" w:cs="Arial"/>
                <w:color w:val="63666F" w:themeColor="accent2"/>
                <w:sz w:val="21"/>
                <w:szCs w:val="21"/>
              </w:rPr>
              <w:t xml:space="preserve"> travelers (age 65+) in a recognizable international locale</w:t>
            </w:r>
          </w:p>
          <w:p w14:paraId="192EEE6D" w14:textId="77777777" w:rsidR="00274CB6" w:rsidRPr="004433B7" w:rsidRDefault="00274CB6" w:rsidP="00B5675C">
            <w:pPr>
              <w:rPr>
                <w:rFonts w:ascii="Arial" w:eastAsia="Times New Roman" w:hAnsi="Arial" w:cs="Arial"/>
                <w:b/>
                <w:bCs/>
                <w:color w:val="63666F" w:themeColor="accent2"/>
                <w:sz w:val="21"/>
                <w:szCs w:val="21"/>
              </w:rPr>
            </w:pPr>
          </w:p>
        </w:tc>
      </w:tr>
    </w:tbl>
    <w:p w14:paraId="2005A1C8" w14:textId="49614E0D" w:rsidR="00D170CC" w:rsidRPr="004433B7" w:rsidRDefault="00D170CC" w:rsidP="00B5675C">
      <w:pPr>
        <w:rPr>
          <w:rFonts w:ascii="Arial" w:eastAsia="Times New Roman" w:hAnsi="Arial" w:cs="Arial"/>
          <w:b/>
          <w:bCs/>
          <w:color w:val="63666F" w:themeColor="accent2"/>
          <w:sz w:val="21"/>
          <w:szCs w:val="21"/>
        </w:rPr>
      </w:pPr>
    </w:p>
    <w:p w14:paraId="11D5B150" w14:textId="2543B75F" w:rsidR="00DE70A6" w:rsidRPr="004433B7" w:rsidRDefault="00DE70A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2: Did you know?</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76D17BDD" w14:textId="77777777" w:rsidTr="00836EF7">
        <w:tc>
          <w:tcPr>
            <w:tcW w:w="9350" w:type="dxa"/>
          </w:tcPr>
          <w:p w14:paraId="14433FA9" w14:textId="77777777" w:rsidR="00274CB6" w:rsidRPr="004433B7" w:rsidRDefault="00274CB6" w:rsidP="00DE70A6">
            <w:pPr>
              <w:tabs>
                <w:tab w:val="left" w:pos="1065"/>
              </w:tabs>
              <w:contextualSpacing/>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2AD61155" w14:textId="77777777" w:rsidR="00274CB6" w:rsidRPr="004433B7" w:rsidRDefault="00274CB6" w:rsidP="00DE70A6">
            <w:pPr>
              <w:tabs>
                <w:tab w:val="left" w:pos="1065"/>
              </w:tabs>
              <w:contextualSpacing/>
              <w:rPr>
                <w:rFonts w:ascii="Arial" w:eastAsia="Times New Roman" w:hAnsi="Arial" w:cs="Arial"/>
                <w:b/>
                <w:bCs/>
                <w:color w:val="63666F" w:themeColor="accent2"/>
                <w:sz w:val="21"/>
                <w:szCs w:val="21"/>
              </w:rPr>
            </w:pPr>
          </w:p>
          <w:p w14:paraId="71EAB067" w14:textId="4D6A7D27" w:rsidR="00DE70A6" w:rsidRPr="004433B7" w:rsidRDefault="00DE70A6" w:rsidP="00DE70A6">
            <w:pPr>
              <w:tabs>
                <w:tab w:val="left" w:pos="1065"/>
              </w:tabs>
              <w:contextualSpacing/>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Di</w:t>
            </w:r>
            <w:r w:rsidR="008A54BB" w:rsidRPr="004433B7">
              <w:rPr>
                <w:rFonts w:ascii="Arial" w:eastAsia="Times New Roman" w:hAnsi="Arial" w:cs="Arial"/>
                <w:b/>
                <w:bCs/>
                <w:color w:val="63666F" w:themeColor="accent2"/>
                <w:sz w:val="21"/>
                <w:szCs w:val="21"/>
              </w:rPr>
              <w:t>d</w:t>
            </w:r>
            <w:r w:rsidRPr="004433B7">
              <w:rPr>
                <w:rFonts w:ascii="Arial" w:eastAsia="Times New Roman" w:hAnsi="Arial" w:cs="Arial"/>
                <w:b/>
                <w:bCs/>
                <w:color w:val="63666F" w:themeColor="accent2"/>
                <w:sz w:val="21"/>
                <w:szCs w:val="21"/>
              </w:rPr>
              <w:t xml:space="preserve"> you know that m</w:t>
            </w:r>
            <w:r w:rsidRPr="004433B7">
              <w:rPr>
                <w:rFonts w:ascii="Arial" w:eastAsia="Times New Roman" w:hAnsi="Arial" w:cs="Arial"/>
                <w:b/>
                <w:bCs/>
                <w:color w:val="63666F" w:themeColor="accent2"/>
              </w:rPr>
              <w:t>ost</w:t>
            </w:r>
            <w:r w:rsidRPr="004433B7">
              <w:rPr>
                <w:rFonts w:eastAsia="Times New Roman"/>
                <w:b/>
                <w:bCs/>
                <w:color w:val="63666F" w:themeColor="accent2"/>
              </w:rPr>
              <w:t xml:space="preserve"> </w:t>
            </w:r>
            <w:r w:rsidRPr="004433B7">
              <w:rPr>
                <w:rFonts w:ascii="Arial" w:eastAsia="Times New Roman" w:hAnsi="Arial" w:cs="Arial"/>
                <w:b/>
                <w:bCs/>
                <w:color w:val="63666F" w:themeColor="accent2"/>
                <w:sz w:val="21"/>
                <w:szCs w:val="21"/>
              </w:rPr>
              <w:t>Medicare plans do not cover medical costs when you travel outside the U</w:t>
            </w:r>
            <w:r w:rsidR="009E6EC7" w:rsidRPr="004433B7">
              <w:rPr>
                <w:rFonts w:ascii="Arial" w:eastAsia="Times New Roman" w:hAnsi="Arial" w:cs="Arial"/>
                <w:b/>
                <w:bCs/>
                <w:color w:val="63666F" w:themeColor="accent2"/>
                <w:sz w:val="21"/>
                <w:szCs w:val="21"/>
              </w:rPr>
              <w:t>.S.?</w:t>
            </w:r>
            <w:r w:rsidRPr="004433B7">
              <w:rPr>
                <w:rFonts w:ascii="Arial" w:eastAsia="Times New Roman" w:hAnsi="Arial" w:cs="Arial"/>
                <w:b/>
                <w:bCs/>
                <w:color w:val="63666F" w:themeColor="accent2"/>
                <w:sz w:val="21"/>
                <w:szCs w:val="21"/>
              </w:rPr>
              <w:t xml:space="preserve"> </w:t>
            </w:r>
            <w:r w:rsidRPr="004433B7">
              <w:rPr>
                <w:rFonts w:ascii="Arial" w:eastAsia="Times New Roman" w:hAnsi="Arial" w:cs="Arial"/>
                <w:color w:val="63666F" w:themeColor="accent2"/>
                <w:sz w:val="21"/>
                <w:szCs w:val="21"/>
              </w:rPr>
              <w:t xml:space="preserve">That’s why the </w:t>
            </w:r>
            <w:hyperlink r:id="rId30" w:history="1">
              <w:r w:rsidRPr="004433B7">
                <w:rPr>
                  <w:rStyle w:val="Hyperlink"/>
                  <w:rFonts w:ascii="Arial" w:eastAsia="Times New Roman" w:hAnsi="Arial" w:cs="Arial"/>
                  <w:color w:val="63666F" w:themeColor="accent2"/>
                  <w:sz w:val="21"/>
                  <w:szCs w:val="21"/>
                </w:rPr>
                <w:t>U.S. State Department</w:t>
              </w:r>
            </w:hyperlink>
            <w:r w:rsidRPr="004433B7">
              <w:rPr>
                <w:rFonts w:ascii="Arial" w:eastAsia="Times New Roman" w:hAnsi="Arial" w:cs="Arial"/>
                <w:color w:val="63666F" w:themeColor="accent2"/>
                <w:sz w:val="21"/>
                <w:szCs w:val="21"/>
              </w:rPr>
              <w:t xml:space="preserve"> recommends seeking additional </w:t>
            </w:r>
            <w:r w:rsidR="008A54BB" w:rsidRPr="004433B7">
              <w:rPr>
                <w:rFonts w:ascii="Arial" w:eastAsia="Times New Roman" w:hAnsi="Arial" w:cs="Arial"/>
                <w:color w:val="63666F" w:themeColor="accent2"/>
                <w:sz w:val="21"/>
                <w:szCs w:val="21"/>
              </w:rPr>
              <w:t xml:space="preserve">travel medical </w:t>
            </w:r>
            <w:r w:rsidRPr="004433B7">
              <w:rPr>
                <w:rFonts w:ascii="Arial" w:eastAsia="Times New Roman" w:hAnsi="Arial" w:cs="Arial"/>
                <w:color w:val="63666F" w:themeColor="accent2"/>
                <w:sz w:val="21"/>
                <w:szCs w:val="21"/>
              </w:rPr>
              <w:t>coverage</w:t>
            </w:r>
            <w:r w:rsidR="00D132F5" w:rsidRPr="004433B7">
              <w:rPr>
                <w:rFonts w:ascii="Arial" w:eastAsia="Times New Roman" w:hAnsi="Arial" w:cs="Arial"/>
                <w:color w:val="63666F" w:themeColor="accent2"/>
                <w:sz w:val="21"/>
                <w:szCs w:val="21"/>
              </w:rPr>
              <w:t>, like GeoBlue</w:t>
            </w:r>
            <w:r w:rsidR="00D132F5" w:rsidRPr="004433B7">
              <w:rPr>
                <w:rFonts w:ascii="Arial" w:eastAsia="Times New Roman" w:hAnsi="Arial" w:cs="Arial"/>
                <w:color w:val="63666F" w:themeColor="accent2"/>
                <w:sz w:val="21"/>
                <w:szCs w:val="21"/>
                <w:vertAlign w:val="superscript"/>
              </w:rPr>
              <w:t>®</w:t>
            </w:r>
            <w:r w:rsidR="00D132F5"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to protect you from</w:t>
            </w:r>
            <w:r w:rsidR="004C637F">
              <w:rPr>
                <w:rFonts w:ascii="Arial" w:eastAsia="Times New Roman" w:hAnsi="Arial" w:cs="Arial"/>
                <w:color w:val="63666F" w:themeColor="accent2"/>
                <w:sz w:val="21"/>
                <w:szCs w:val="21"/>
              </w:rPr>
              <w:t xml:space="preserve"> thousands in</w:t>
            </w:r>
            <w:r w:rsidRPr="004433B7">
              <w:rPr>
                <w:rFonts w:ascii="Arial" w:eastAsia="Times New Roman" w:hAnsi="Arial" w:cs="Arial"/>
                <w:color w:val="63666F" w:themeColor="accent2"/>
                <w:sz w:val="21"/>
                <w:szCs w:val="21"/>
              </w:rPr>
              <w:t xml:space="preserve"> unexpected </w:t>
            </w:r>
            <w:r w:rsidR="004C637F">
              <w:rPr>
                <w:rFonts w:ascii="Arial" w:eastAsia="Times New Roman" w:hAnsi="Arial" w:cs="Arial"/>
                <w:color w:val="63666F" w:themeColor="accent2"/>
                <w:sz w:val="21"/>
                <w:szCs w:val="21"/>
              </w:rPr>
              <w:t xml:space="preserve">out-of-pocket </w:t>
            </w:r>
            <w:r w:rsidRPr="004433B7">
              <w:rPr>
                <w:rFonts w:ascii="Arial" w:eastAsia="Times New Roman" w:hAnsi="Arial" w:cs="Arial"/>
                <w:color w:val="63666F" w:themeColor="accent2"/>
                <w:sz w:val="21"/>
                <w:szCs w:val="21"/>
              </w:rPr>
              <w:t>health</w:t>
            </w:r>
            <w:r w:rsidR="004C637F">
              <w:rPr>
                <w:rFonts w:ascii="Arial" w:eastAsia="Times New Roman" w:hAnsi="Arial" w:cs="Arial"/>
                <w:color w:val="63666F" w:themeColor="accent2"/>
                <w:sz w:val="21"/>
                <w:szCs w:val="21"/>
              </w:rPr>
              <w:t>care</w:t>
            </w:r>
            <w:r w:rsidRPr="004433B7">
              <w:rPr>
                <w:rFonts w:ascii="Arial" w:eastAsia="Times New Roman" w:hAnsi="Arial" w:cs="Arial"/>
                <w:color w:val="63666F" w:themeColor="accent2"/>
                <w:sz w:val="21"/>
                <w:szCs w:val="21"/>
              </w:rPr>
              <w:t xml:space="preserve"> costs.   </w:t>
            </w:r>
          </w:p>
          <w:p w14:paraId="0593D6D9" w14:textId="7EA0D788" w:rsidR="008A54BB" w:rsidRPr="004433B7" w:rsidRDefault="008A54BB" w:rsidP="00DE70A6">
            <w:pPr>
              <w:tabs>
                <w:tab w:val="left" w:pos="1065"/>
              </w:tabs>
              <w:contextualSpacing/>
              <w:rPr>
                <w:rFonts w:ascii="Arial" w:hAnsi="Arial" w:cs="Arial"/>
                <w:color w:val="63666F" w:themeColor="accent2"/>
                <w:sz w:val="21"/>
                <w:szCs w:val="21"/>
              </w:rPr>
            </w:pPr>
          </w:p>
          <w:p w14:paraId="34DB18D2" w14:textId="6F528D0D" w:rsidR="009E6EC7" w:rsidRPr="004433B7" w:rsidRDefault="009E6EC7" w:rsidP="009E6EC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Visit </w:t>
            </w:r>
            <w:r w:rsidRPr="004433B7">
              <w:rPr>
                <w:rFonts w:ascii="Arial" w:eastAsia="Times New Roman" w:hAnsi="Arial" w:cs="Arial"/>
                <w:color w:val="63666F" w:themeColor="accent2"/>
                <w:sz w:val="21"/>
                <w:szCs w:val="21"/>
                <w:highlight w:val="yellow"/>
              </w:rPr>
              <w:t>[PUR</w:t>
            </w:r>
            <w:r w:rsidR="00324241" w:rsidRPr="004433B7">
              <w:rPr>
                <w:rFonts w:ascii="Arial" w:eastAsia="Times New Roman" w:hAnsi="Arial" w:cs="Arial"/>
                <w:color w:val="63666F" w:themeColor="accent2"/>
                <w:sz w:val="21"/>
                <w:szCs w:val="21"/>
                <w:highlight w:val="yellow"/>
              </w:rPr>
              <w:t>L]</w:t>
            </w:r>
            <w:r w:rsidR="00324241"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or call </w:t>
            </w:r>
            <w:r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33797A21" w14:textId="77777777" w:rsidR="00DE70A6" w:rsidRPr="004433B7" w:rsidRDefault="00DE70A6" w:rsidP="00274CB6">
            <w:pPr>
              <w:pStyle w:val="ListParagraph"/>
              <w:rPr>
                <w:rFonts w:ascii="Arial" w:eastAsia="Times New Roman" w:hAnsi="Arial" w:cs="Arial"/>
                <w:b/>
                <w:bCs/>
                <w:color w:val="63666F" w:themeColor="accent2"/>
                <w:sz w:val="21"/>
                <w:szCs w:val="21"/>
              </w:rPr>
            </w:pPr>
          </w:p>
          <w:p w14:paraId="552E9330" w14:textId="3F0B66F4" w:rsidR="00274CB6" w:rsidRPr="004433B7" w:rsidRDefault="00274CB6" w:rsidP="00274CB6">
            <w:pPr>
              <w:pStyle w:val="ListParagraph"/>
              <w:rPr>
                <w:rFonts w:ascii="Arial" w:eastAsia="Times New Roman" w:hAnsi="Arial" w:cs="Arial"/>
                <w:b/>
                <w:bCs/>
                <w:color w:val="63666F" w:themeColor="accent2"/>
                <w:sz w:val="21"/>
                <w:szCs w:val="21"/>
              </w:rPr>
            </w:pPr>
          </w:p>
        </w:tc>
      </w:tr>
      <w:tr w:rsidR="00836EF7" w:rsidRPr="004433B7" w14:paraId="12FE5795" w14:textId="77777777" w:rsidTr="00836EF7">
        <w:tc>
          <w:tcPr>
            <w:tcW w:w="9350" w:type="dxa"/>
          </w:tcPr>
          <w:p w14:paraId="3547A924"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19308DF7" w14:textId="50DFA18F"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xml:space="preserve">: Create a graphic that includes the statement: </w:t>
            </w:r>
            <w:r w:rsidRPr="004433B7">
              <w:rPr>
                <w:rFonts w:ascii="Arial" w:eastAsia="Times New Roman" w:hAnsi="Arial" w:cs="Arial"/>
                <w:b/>
                <w:bCs/>
                <w:color w:val="63666F" w:themeColor="accent2"/>
                <w:sz w:val="21"/>
                <w:szCs w:val="21"/>
              </w:rPr>
              <w:t>Did you know that m</w:t>
            </w:r>
            <w:r w:rsidRPr="004433B7">
              <w:rPr>
                <w:rFonts w:ascii="Arial" w:eastAsia="Times New Roman" w:hAnsi="Arial" w:cs="Arial"/>
                <w:b/>
                <w:bCs/>
                <w:color w:val="63666F" w:themeColor="accent2"/>
              </w:rPr>
              <w:t>ost</w:t>
            </w:r>
            <w:r w:rsidRPr="004433B7">
              <w:rPr>
                <w:rFonts w:eastAsia="Times New Roman"/>
                <w:b/>
                <w:bCs/>
                <w:color w:val="63666F" w:themeColor="accent2"/>
              </w:rPr>
              <w:t xml:space="preserve"> </w:t>
            </w:r>
            <w:r w:rsidRPr="004433B7">
              <w:rPr>
                <w:rFonts w:ascii="Arial" w:eastAsia="Times New Roman" w:hAnsi="Arial" w:cs="Arial"/>
                <w:b/>
                <w:bCs/>
                <w:color w:val="63666F" w:themeColor="accent2"/>
                <w:sz w:val="21"/>
                <w:szCs w:val="21"/>
              </w:rPr>
              <w:t>Medicare plans do not cover medical costs when you travel outside the U.S.</w:t>
            </w:r>
            <w:r w:rsidR="004C637F">
              <w:rPr>
                <w:rFonts w:ascii="Arial" w:eastAsia="Times New Roman" w:hAnsi="Arial" w:cs="Arial"/>
                <w:b/>
                <w:bCs/>
                <w:color w:val="63666F" w:themeColor="accent2"/>
                <w:sz w:val="21"/>
                <w:szCs w:val="21"/>
              </w:rPr>
              <w:t>?</w:t>
            </w:r>
            <w:r w:rsidRPr="004433B7">
              <w:rPr>
                <w:rFonts w:ascii="Arial" w:eastAsia="Times New Roman" w:hAnsi="Arial" w:cs="Arial"/>
                <w:b/>
                <w:bCs/>
                <w:color w:val="63666F" w:themeColor="accent2"/>
                <w:sz w:val="21"/>
                <w:szCs w:val="21"/>
              </w:rPr>
              <w:t xml:space="preserve"> </w:t>
            </w:r>
            <w:r w:rsidRPr="004433B7">
              <w:rPr>
                <w:rFonts w:ascii="Arial" w:eastAsia="Times New Roman" w:hAnsi="Arial" w:cs="Arial"/>
                <w:color w:val="63666F" w:themeColor="accent2"/>
                <w:sz w:val="21"/>
                <w:szCs w:val="21"/>
              </w:rPr>
              <w:t>Start the lead in copy with the second sentence, “The U.S. State Department recommends…”</w:t>
            </w:r>
          </w:p>
          <w:p w14:paraId="76C305EF" w14:textId="09502BB8"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Use the text above as the lead-in copy and post a graphic that shows a single, couple, or small group o</w:t>
            </w:r>
            <w:r w:rsidR="004C637F">
              <w:rPr>
                <w:rFonts w:ascii="Arial" w:eastAsia="Times New Roman" w:hAnsi="Arial" w:cs="Arial"/>
                <w:color w:val="63666F" w:themeColor="accent2"/>
                <w:sz w:val="21"/>
                <w:szCs w:val="21"/>
              </w:rPr>
              <w:t>f</w:t>
            </w:r>
            <w:r w:rsidRPr="004433B7">
              <w:rPr>
                <w:rFonts w:ascii="Arial" w:eastAsia="Times New Roman" w:hAnsi="Arial" w:cs="Arial"/>
                <w:color w:val="63666F" w:themeColor="accent2"/>
                <w:sz w:val="21"/>
                <w:szCs w:val="21"/>
              </w:rPr>
              <w:t xml:space="preserve"> travelers (age 65+) in a recognizable international locale</w:t>
            </w:r>
          </w:p>
          <w:p w14:paraId="568A4ED0" w14:textId="77777777" w:rsidR="00274CB6" w:rsidRPr="004433B7" w:rsidRDefault="00274CB6" w:rsidP="00DE70A6">
            <w:pPr>
              <w:tabs>
                <w:tab w:val="left" w:pos="1065"/>
              </w:tabs>
              <w:contextualSpacing/>
              <w:rPr>
                <w:rFonts w:ascii="Arial" w:eastAsia="Times New Roman" w:hAnsi="Arial" w:cs="Arial"/>
                <w:b/>
                <w:bCs/>
                <w:color w:val="63666F" w:themeColor="accent2"/>
                <w:sz w:val="21"/>
                <w:szCs w:val="21"/>
              </w:rPr>
            </w:pPr>
          </w:p>
        </w:tc>
      </w:tr>
    </w:tbl>
    <w:p w14:paraId="49443F23" w14:textId="77777777" w:rsidR="009E6EC7" w:rsidRPr="004433B7" w:rsidRDefault="009E6EC7" w:rsidP="00B5675C">
      <w:pPr>
        <w:rPr>
          <w:rFonts w:ascii="Arial" w:eastAsia="Times New Roman" w:hAnsi="Arial" w:cs="Arial"/>
          <w:b/>
          <w:bCs/>
          <w:color w:val="63666F" w:themeColor="accent2"/>
          <w:sz w:val="21"/>
          <w:szCs w:val="21"/>
        </w:rPr>
      </w:pPr>
    </w:p>
    <w:p w14:paraId="7FC1EE24" w14:textId="77777777" w:rsidR="009E6EC7" w:rsidRPr="004433B7" w:rsidRDefault="009E6EC7" w:rsidP="00B5675C">
      <w:pPr>
        <w:rPr>
          <w:rFonts w:ascii="Arial" w:eastAsia="Times New Roman" w:hAnsi="Arial" w:cs="Arial"/>
          <w:b/>
          <w:bCs/>
          <w:color w:val="63666F" w:themeColor="accent2"/>
          <w:sz w:val="21"/>
          <w:szCs w:val="21"/>
        </w:rPr>
      </w:pPr>
    </w:p>
    <w:p w14:paraId="5689026B" w14:textId="77777777" w:rsidR="00D4500B" w:rsidRPr="004433B7" w:rsidRDefault="00D4500B" w:rsidP="00B5675C">
      <w:pPr>
        <w:rPr>
          <w:rFonts w:ascii="Arial" w:eastAsia="Times New Roman" w:hAnsi="Arial" w:cs="Arial"/>
          <w:b/>
          <w:bCs/>
          <w:color w:val="63666F" w:themeColor="accent2"/>
          <w:sz w:val="21"/>
          <w:szCs w:val="21"/>
        </w:rPr>
      </w:pPr>
    </w:p>
    <w:p w14:paraId="41CE3148" w14:textId="6E3A883A" w:rsidR="008A54BB" w:rsidRPr="004433B7" w:rsidRDefault="00D132F5"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3</w:t>
      </w:r>
      <w:r w:rsidR="009E6EC7" w:rsidRPr="004433B7">
        <w:rPr>
          <w:rFonts w:ascii="Arial" w:eastAsia="Times New Roman" w:hAnsi="Arial" w:cs="Arial"/>
          <w:b/>
          <w:bCs/>
          <w:color w:val="63666F" w:themeColor="accent2"/>
          <w:sz w:val="21"/>
          <w:szCs w:val="21"/>
        </w:rPr>
        <w:t>: Medicare vs. GeoBlue</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41064C08" w14:textId="77777777" w:rsidTr="00836EF7">
        <w:tc>
          <w:tcPr>
            <w:tcW w:w="9350" w:type="dxa"/>
          </w:tcPr>
          <w:p w14:paraId="49E94194" w14:textId="77777777" w:rsidR="00274CB6" w:rsidRPr="004433B7" w:rsidRDefault="00274CB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6938FB40" w14:textId="77777777" w:rsidR="00274CB6" w:rsidRPr="004433B7" w:rsidRDefault="00274CB6" w:rsidP="00B5675C">
            <w:pPr>
              <w:rPr>
                <w:rFonts w:ascii="Arial" w:eastAsia="Times New Roman" w:hAnsi="Arial" w:cs="Arial"/>
                <w:color w:val="63666F" w:themeColor="accent2"/>
                <w:sz w:val="21"/>
                <w:szCs w:val="21"/>
              </w:rPr>
            </w:pPr>
          </w:p>
          <w:p w14:paraId="04F0F268" w14:textId="1485B9E3" w:rsidR="009E6EC7" w:rsidRPr="004433B7" w:rsidRDefault="009E6EC7" w:rsidP="00B5675C">
            <w:pPr>
              <w:rPr>
                <w:rFonts w:ascii="Arial" w:eastAsia="Times New Roman" w:hAnsi="Arial" w:cs="Arial"/>
                <w:b/>
                <w:bCs/>
                <w:color w:val="63666F" w:themeColor="accent2"/>
                <w:sz w:val="21"/>
                <w:szCs w:val="21"/>
              </w:rPr>
            </w:pPr>
            <w:r w:rsidRPr="004433B7">
              <w:rPr>
                <w:rFonts w:ascii="Arial" w:eastAsia="Times New Roman" w:hAnsi="Arial" w:cs="Arial"/>
                <w:color w:val="63666F" w:themeColor="accent2"/>
                <w:sz w:val="21"/>
                <w:szCs w:val="21"/>
              </w:rPr>
              <w:t xml:space="preserve">Medicare plans cover medical costs inside the U.S. </w:t>
            </w:r>
            <w:r w:rsidRPr="004433B7">
              <w:rPr>
                <w:rFonts w:ascii="Arial" w:eastAsia="Times New Roman" w:hAnsi="Arial" w:cs="Arial"/>
                <w:b/>
                <w:bCs/>
                <w:color w:val="63666F" w:themeColor="accent2"/>
                <w:sz w:val="21"/>
                <w:szCs w:val="21"/>
              </w:rPr>
              <w:t>But you may be missing the boat on the coverage and support you need when traveling abroad.</w:t>
            </w:r>
          </w:p>
          <w:p w14:paraId="61014793" w14:textId="4827E24E" w:rsidR="009E6EC7" w:rsidRPr="004433B7" w:rsidRDefault="009E6EC7" w:rsidP="00B5675C">
            <w:pPr>
              <w:rPr>
                <w:rFonts w:ascii="Arial" w:eastAsia="Times New Roman" w:hAnsi="Arial" w:cs="Arial"/>
                <w:color w:val="63666F" w:themeColor="accent2"/>
                <w:sz w:val="21"/>
                <w:szCs w:val="21"/>
              </w:rPr>
            </w:pPr>
          </w:p>
          <w:p w14:paraId="3D21AFF0" w14:textId="42CD11B5" w:rsidR="009E6EC7" w:rsidRPr="004433B7" w:rsidRDefault="009E6EC7" w:rsidP="00B567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Medicare does not cover international hospitalizations, sick visits, or medically necessary evacuations, which can end up costing you thousands out-of-pocket. Medicare also does not help you navigate unfamiliar international healthcare systems, which can be very different than what you are used to in the U.S.</w:t>
            </w:r>
          </w:p>
          <w:p w14:paraId="1ACAD533" w14:textId="5F8AAAED" w:rsidR="009E6EC7" w:rsidRPr="004433B7" w:rsidRDefault="009E6EC7" w:rsidP="00B5675C">
            <w:pPr>
              <w:rPr>
                <w:rFonts w:ascii="Arial" w:eastAsia="Times New Roman" w:hAnsi="Arial" w:cs="Arial"/>
                <w:color w:val="63666F" w:themeColor="accent2"/>
                <w:sz w:val="21"/>
                <w:szCs w:val="21"/>
              </w:rPr>
            </w:pPr>
          </w:p>
          <w:p w14:paraId="2AEBA2D3" w14:textId="63A9F08F" w:rsidR="009E6EC7" w:rsidRPr="004433B7" w:rsidRDefault="009E6EC7" w:rsidP="00B567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But international travel medical plans, like GeoBlue</w:t>
            </w:r>
            <w:r w:rsidRPr="004433B7">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w:t>
            </w:r>
            <w:r w:rsidR="004C637F">
              <w:rPr>
                <w:rFonts w:ascii="Arial" w:eastAsia="Times New Roman" w:hAnsi="Arial" w:cs="Arial"/>
                <w:color w:val="63666F" w:themeColor="accent2"/>
                <w:sz w:val="21"/>
                <w:szCs w:val="21"/>
              </w:rPr>
              <w:t>provides</w:t>
            </w:r>
            <w:r w:rsidRPr="004433B7">
              <w:rPr>
                <w:rFonts w:ascii="Arial" w:eastAsia="Times New Roman" w:hAnsi="Arial" w:cs="Arial"/>
                <w:color w:val="63666F" w:themeColor="accent2"/>
                <w:sz w:val="21"/>
                <w:szCs w:val="21"/>
              </w:rPr>
              <w:t xml:space="preserve"> all these things and more, and gives you peace of mind with 24/7 support from a team of global health experts.</w:t>
            </w:r>
          </w:p>
          <w:p w14:paraId="4021065E" w14:textId="0F77A01F" w:rsidR="009E6EC7" w:rsidRPr="004433B7" w:rsidRDefault="009E6EC7" w:rsidP="00B5675C">
            <w:pPr>
              <w:rPr>
                <w:rFonts w:ascii="Arial" w:eastAsia="Times New Roman" w:hAnsi="Arial" w:cs="Arial"/>
                <w:color w:val="63666F" w:themeColor="accent2"/>
                <w:sz w:val="21"/>
                <w:szCs w:val="21"/>
              </w:rPr>
            </w:pPr>
          </w:p>
          <w:p w14:paraId="43E4897F" w14:textId="0D32C23E" w:rsidR="009E6EC7" w:rsidRPr="004433B7" w:rsidRDefault="009E6EC7" w:rsidP="009E6EC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Visit </w:t>
            </w:r>
            <w:r w:rsidRPr="004433B7">
              <w:rPr>
                <w:rFonts w:ascii="Arial" w:eastAsia="Times New Roman" w:hAnsi="Arial" w:cs="Arial"/>
                <w:color w:val="63666F" w:themeColor="accent2"/>
                <w:sz w:val="21"/>
                <w:szCs w:val="21"/>
                <w:highlight w:val="yellow"/>
              </w:rPr>
              <w:t>[PURL</w:t>
            </w:r>
            <w:r w:rsidR="0094326E"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or call </w:t>
            </w:r>
            <w:r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144D79F2" w14:textId="77777777" w:rsidR="009E6EC7" w:rsidRPr="004433B7" w:rsidRDefault="009E6EC7" w:rsidP="00B5675C">
            <w:pPr>
              <w:rPr>
                <w:rFonts w:ascii="Arial" w:eastAsia="Times New Roman" w:hAnsi="Arial" w:cs="Arial"/>
                <w:color w:val="63666F" w:themeColor="accent2"/>
                <w:sz w:val="21"/>
                <w:szCs w:val="21"/>
              </w:rPr>
            </w:pPr>
          </w:p>
          <w:p w14:paraId="6F483AD7" w14:textId="1BA14129" w:rsidR="009E6EC7" w:rsidRPr="004433B7" w:rsidRDefault="009E6EC7" w:rsidP="00274CB6">
            <w:pPr>
              <w:rPr>
                <w:rFonts w:ascii="Arial" w:eastAsia="Times New Roman" w:hAnsi="Arial" w:cs="Arial"/>
                <w:color w:val="63666F" w:themeColor="accent2"/>
                <w:sz w:val="21"/>
                <w:szCs w:val="21"/>
              </w:rPr>
            </w:pPr>
          </w:p>
        </w:tc>
      </w:tr>
      <w:tr w:rsidR="00836EF7" w:rsidRPr="004433B7" w14:paraId="0D499501" w14:textId="77777777" w:rsidTr="00836EF7">
        <w:tc>
          <w:tcPr>
            <w:tcW w:w="9350" w:type="dxa"/>
          </w:tcPr>
          <w:p w14:paraId="39B2244A"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0226F5F7" w14:textId="097E7911"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xml:space="preserve">: Create a cruise ship graphic that includes the statement: </w:t>
            </w:r>
            <w:r w:rsidRPr="004433B7">
              <w:rPr>
                <w:rFonts w:ascii="Arial" w:eastAsia="Times New Roman" w:hAnsi="Arial" w:cs="Arial"/>
                <w:b/>
                <w:bCs/>
                <w:color w:val="63666F" w:themeColor="accent2"/>
                <w:sz w:val="21"/>
                <w:szCs w:val="21"/>
              </w:rPr>
              <w:t xml:space="preserve">Are you missing the boat on </w:t>
            </w:r>
            <w:r w:rsidR="004C637F" w:rsidRPr="004433B7">
              <w:rPr>
                <w:rFonts w:ascii="Arial" w:eastAsia="Times New Roman" w:hAnsi="Arial" w:cs="Arial"/>
                <w:b/>
                <w:bCs/>
                <w:color w:val="63666F" w:themeColor="accent2"/>
                <w:sz w:val="21"/>
                <w:szCs w:val="21"/>
              </w:rPr>
              <w:t>international</w:t>
            </w:r>
            <w:r w:rsidRPr="004433B7">
              <w:rPr>
                <w:rFonts w:ascii="Arial" w:eastAsia="Times New Roman" w:hAnsi="Arial" w:cs="Arial"/>
                <w:b/>
                <w:bCs/>
                <w:color w:val="63666F" w:themeColor="accent2"/>
                <w:sz w:val="21"/>
                <w:szCs w:val="21"/>
              </w:rPr>
              <w:t xml:space="preserve"> travel medical insurance? </w:t>
            </w:r>
            <w:r w:rsidRPr="004433B7">
              <w:rPr>
                <w:rFonts w:ascii="Arial" w:eastAsia="Times New Roman" w:hAnsi="Arial" w:cs="Arial"/>
                <w:color w:val="63666F" w:themeColor="accent2"/>
                <w:sz w:val="21"/>
                <w:szCs w:val="21"/>
              </w:rPr>
              <w:t>Use the text above as lead-in copy.</w:t>
            </w:r>
          </w:p>
          <w:p w14:paraId="2BB6B85C" w14:textId="53F72FDB"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xml:space="preserve">: Use the text above as the lead-in copy and post a graphic that shows a single, couple, or small group </w:t>
            </w:r>
            <w:r w:rsidR="004C637F">
              <w:rPr>
                <w:rFonts w:ascii="Arial" w:eastAsia="Times New Roman" w:hAnsi="Arial" w:cs="Arial"/>
                <w:color w:val="63666F" w:themeColor="accent2"/>
                <w:sz w:val="21"/>
                <w:szCs w:val="21"/>
              </w:rPr>
              <w:t>of</w:t>
            </w:r>
            <w:r w:rsidRPr="004433B7">
              <w:rPr>
                <w:rFonts w:ascii="Arial" w:eastAsia="Times New Roman" w:hAnsi="Arial" w:cs="Arial"/>
                <w:color w:val="63666F" w:themeColor="accent2"/>
                <w:sz w:val="21"/>
                <w:szCs w:val="21"/>
              </w:rPr>
              <w:t xml:space="preserve"> travelers (age 65+) in a recognizable international locale</w:t>
            </w:r>
          </w:p>
          <w:p w14:paraId="1B46FC4B" w14:textId="77777777" w:rsidR="00274CB6" w:rsidRPr="004433B7" w:rsidRDefault="00274CB6" w:rsidP="00B5675C">
            <w:pPr>
              <w:rPr>
                <w:rFonts w:ascii="Arial" w:eastAsia="Times New Roman" w:hAnsi="Arial" w:cs="Arial"/>
                <w:color w:val="63666F" w:themeColor="accent2"/>
                <w:sz w:val="21"/>
                <w:szCs w:val="21"/>
              </w:rPr>
            </w:pPr>
          </w:p>
        </w:tc>
      </w:tr>
    </w:tbl>
    <w:p w14:paraId="474FC124" w14:textId="77777777" w:rsidR="009E6EC7" w:rsidRPr="004433B7" w:rsidRDefault="009E6EC7" w:rsidP="00B5675C">
      <w:pPr>
        <w:rPr>
          <w:rFonts w:ascii="Arial" w:eastAsia="Times New Roman" w:hAnsi="Arial" w:cs="Arial"/>
          <w:b/>
          <w:bCs/>
          <w:color w:val="63666F" w:themeColor="accent2"/>
          <w:sz w:val="21"/>
          <w:szCs w:val="21"/>
        </w:rPr>
      </w:pPr>
    </w:p>
    <w:p w14:paraId="28FC69FA" w14:textId="06033D61" w:rsidR="00B5675C" w:rsidRPr="004433B7" w:rsidRDefault="009E6EC7" w:rsidP="008A54BB">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4: Why GeoBlue</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21A9C0C6" w14:textId="77777777" w:rsidTr="00836EF7">
        <w:tc>
          <w:tcPr>
            <w:tcW w:w="9350" w:type="dxa"/>
          </w:tcPr>
          <w:p w14:paraId="0D7A7DFC" w14:textId="77777777" w:rsidR="00274CB6" w:rsidRPr="004433B7" w:rsidRDefault="00274CB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43B27320" w14:textId="77777777" w:rsidR="00274CB6" w:rsidRPr="004433B7" w:rsidRDefault="00274CB6" w:rsidP="00B5675C">
            <w:pPr>
              <w:rPr>
                <w:rFonts w:ascii="Arial" w:eastAsia="Times New Roman" w:hAnsi="Arial" w:cs="Arial"/>
                <w:color w:val="63666F" w:themeColor="accent2"/>
                <w:sz w:val="21"/>
                <w:szCs w:val="21"/>
              </w:rPr>
            </w:pPr>
          </w:p>
          <w:p w14:paraId="6C0BBAE4" w14:textId="2F3FF54E" w:rsidR="009E6EC7" w:rsidRPr="004433B7" w:rsidRDefault="009E6EC7" w:rsidP="00B567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Top three reasons </w:t>
            </w:r>
            <w:r w:rsidR="008415CE" w:rsidRPr="004433B7">
              <w:rPr>
                <w:rFonts w:ascii="Arial" w:eastAsia="Times New Roman" w:hAnsi="Arial" w:cs="Arial"/>
                <w:color w:val="63666F" w:themeColor="accent2"/>
                <w:sz w:val="21"/>
                <w:szCs w:val="21"/>
              </w:rPr>
              <w:t>why your international vacation and well-being is worth the protection of a</w:t>
            </w:r>
            <w:r w:rsidRPr="004433B7">
              <w:rPr>
                <w:rFonts w:ascii="Arial" w:eastAsia="Times New Roman" w:hAnsi="Arial" w:cs="Arial"/>
                <w:color w:val="63666F" w:themeColor="accent2"/>
                <w:sz w:val="21"/>
                <w:szCs w:val="21"/>
              </w:rPr>
              <w:t xml:space="preserve"> travel medical plan</w:t>
            </w:r>
            <w:r w:rsidR="008415CE" w:rsidRPr="004433B7">
              <w:rPr>
                <w:rFonts w:ascii="Arial" w:eastAsia="Times New Roman" w:hAnsi="Arial" w:cs="Arial"/>
                <w:color w:val="63666F" w:themeColor="accent2"/>
                <w:sz w:val="21"/>
                <w:szCs w:val="21"/>
              </w:rPr>
              <w:t xml:space="preserve"> from GeoBlue</w:t>
            </w:r>
            <w:r w:rsidR="008415CE" w:rsidRPr="004433B7">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w:t>
            </w:r>
          </w:p>
          <w:p w14:paraId="25B7FD00" w14:textId="77777777" w:rsidR="009E6EC7" w:rsidRPr="004433B7" w:rsidRDefault="009E6EC7" w:rsidP="00B5675C">
            <w:pPr>
              <w:rPr>
                <w:rFonts w:ascii="Arial" w:eastAsia="Times New Roman" w:hAnsi="Arial" w:cs="Arial"/>
                <w:color w:val="63666F" w:themeColor="accent2"/>
                <w:sz w:val="21"/>
                <w:szCs w:val="21"/>
              </w:rPr>
            </w:pPr>
          </w:p>
          <w:p w14:paraId="56CCB4B3" w14:textId="62E34D4C" w:rsidR="009E6EC7" w:rsidRPr="004433B7" w:rsidRDefault="008415CE" w:rsidP="009E6EC7">
            <w:pPr>
              <w:pStyle w:val="ListParagraph"/>
              <w:numPr>
                <w:ilvl w:val="0"/>
                <w:numId w:val="25"/>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Covers what Medicare does not if you get sick or injured when traveling outside the U.S.</w:t>
            </w:r>
          </w:p>
          <w:p w14:paraId="28F26D82" w14:textId="372FC847" w:rsidR="009E6EC7" w:rsidRPr="004433B7" w:rsidRDefault="009E6EC7" w:rsidP="009E6EC7">
            <w:pPr>
              <w:rPr>
                <w:rFonts w:ascii="Arial" w:eastAsia="Times New Roman" w:hAnsi="Arial" w:cs="Arial"/>
                <w:color w:val="63666F" w:themeColor="accent2"/>
                <w:sz w:val="21"/>
                <w:szCs w:val="21"/>
              </w:rPr>
            </w:pPr>
          </w:p>
          <w:p w14:paraId="3F23275B" w14:textId="451946A2" w:rsidR="009E6EC7" w:rsidRPr="004433B7" w:rsidRDefault="008415CE" w:rsidP="009E6EC7">
            <w:pPr>
              <w:pStyle w:val="ListParagraph"/>
              <w:numPr>
                <w:ilvl w:val="0"/>
                <w:numId w:val="25"/>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24/7 support from experts who will help you find providers, get care, and navigate unfamiliar health care systems worldwide</w:t>
            </w:r>
          </w:p>
          <w:p w14:paraId="0B0FEE9A" w14:textId="5719C00D" w:rsidR="008415CE" w:rsidRPr="004433B7" w:rsidRDefault="008415CE" w:rsidP="009E6EC7">
            <w:pPr>
              <w:pStyle w:val="ListParagraph"/>
              <w:rPr>
                <w:rFonts w:ascii="Arial" w:eastAsia="Times New Roman" w:hAnsi="Arial" w:cs="Arial"/>
                <w:color w:val="63666F" w:themeColor="accent2"/>
                <w:sz w:val="21"/>
                <w:szCs w:val="21"/>
              </w:rPr>
            </w:pPr>
          </w:p>
          <w:p w14:paraId="11E99242" w14:textId="247E5C50" w:rsidR="008415CE" w:rsidRPr="004433B7" w:rsidRDefault="008415CE" w:rsidP="008415CE">
            <w:pPr>
              <w:pStyle w:val="ListParagraph"/>
              <w:numPr>
                <w:ilvl w:val="0"/>
                <w:numId w:val="25"/>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Affordable plans with flexible cancellation policies – starting at $X per day</w:t>
            </w:r>
          </w:p>
          <w:p w14:paraId="76C13BD8" w14:textId="77777777" w:rsidR="008415CE" w:rsidRPr="004433B7" w:rsidRDefault="008415CE" w:rsidP="008415CE">
            <w:pPr>
              <w:rPr>
                <w:rFonts w:ascii="Arial" w:eastAsia="Times New Roman" w:hAnsi="Arial" w:cs="Arial"/>
                <w:color w:val="63666F" w:themeColor="accent2"/>
                <w:sz w:val="21"/>
                <w:szCs w:val="21"/>
              </w:rPr>
            </w:pPr>
          </w:p>
          <w:p w14:paraId="62D37EF5" w14:textId="5D7283AF" w:rsidR="008415CE" w:rsidRPr="004433B7" w:rsidRDefault="008415CE" w:rsidP="008415CE">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w:t>
            </w:r>
            <w:r w:rsidR="0094326E" w:rsidRPr="004433B7">
              <w:rPr>
                <w:rFonts w:ascii="Arial" w:eastAsia="Times New Roman" w:hAnsi="Arial" w:cs="Arial"/>
                <w:color w:val="63666F" w:themeColor="accent2"/>
                <w:sz w:val="21"/>
                <w:szCs w:val="21"/>
              </w:rPr>
              <w:t xml:space="preserve">Visit </w:t>
            </w:r>
            <w:r w:rsidR="0094326E" w:rsidRPr="004433B7">
              <w:rPr>
                <w:rFonts w:ascii="Arial" w:eastAsia="Times New Roman" w:hAnsi="Arial" w:cs="Arial"/>
                <w:color w:val="63666F" w:themeColor="accent2"/>
                <w:sz w:val="21"/>
                <w:szCs w:val="21"/>
                <w:highlight w:val="yellow"/>
              </w:rPr>
              <w:t>[PURL</w:t>
            </w:r>
            <w:r w:rsidR="0094326E" w:rsidRPr="004433B7">
              <w:rPr>
                <w:rFonts w:ascii="Arial" w:eastAsia="Times New Roman" w:hAnsi="Arial" w:cs="Arial"/>
                <w:color w:val="63666F" w:themeColor="accent2"/>
                <w:sz w:val="21"/>
                <w:szCs w:val="21"/>
              </w:rPr>
              <w:t xml:space="preserve">] or call </w:t>
            </w:r>
            <w:r w:rsidR="0094326E"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5A3D18F1" w14:textId="5F59CB88" w:rsidR="008415CE" w:rsidRPr="004433B7" w:rsidRDefault="008415CE" w:rsidP="008415CE">
            <w:pPr>
              <w:rPr>
                <w:rFonts w:ascii="Arial" w:eastAsia="Times New Roman" w:hAnsi="Arial" w:cs="Arial"/>
                <w:color w:val="63666F" w:themeColor="accent2"/>
                <w:sz w:val="21"/>
                <w:szCs w:val="21"/>
              </w:rPr>
            </w:pPr>
          </w:p>
          <w:p w14:paraId="0A0CA1D9" w14:textId="073D35D1" w:rsidR="009E6EC7" w:rsidRPr="004433B7" w:rsidRDefault="009E6EC7" w:rsidP="00274CB6">
            <w:pPr>
              <w:rPr>
                <w:rFonts w:ascii="Arial" w:eastAsia="Times New Roman" w:hAnsi="Arial" w:cs="Arial"/>
                <w:color w:val="63666F" w:themeColor="accent2"/>
                <w:sz w:val="21"/>
                <w:szCs w:val="21"/>
              </w:rPr>
            </w:pPr>
          </w:p>
        </w:tc>
      </w:tr>
      <w:tr w:rsidR="004433B7" w:rsidRPr="004433B7" w14:paraId="69F8FB09" w14:textId="77777777" w:rsidTr="00836EF7">
        <w:tc>
          <w:tcPr>
            <w:tcW w:w="9350" w:type="dxa"/>
          </w:tcPr>
          <w:p w14:paraId="1EEC007E"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5EDB9360" w14:textId="77777777"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Create a graphic that depicts the “Top three reasons” as seen above. Use the headline as lead-in copy plus the call to action (Learn more…)</w:t>
            </w:r>
          </w:p>
          <w:p w14:paraId="3DCC8437" w14:textId="4CF3C49E" w:rsidR="00274CB6" w:rsidRPr="004433B7" w:rsidRDefault="00274CB6" w:rsidP="00683552">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Use the text above as the lead-in copy and post a graphic that shows a single, couple, or small group o</w:t>
            </w:r>
            <w:r w:rsidR="004C637F">
              <w:rPr>
                <w:rFonts w:ascii="Arial" w:eastAsia="Times New Roman" w:hAnsi="Arial" w:cs="Arial"/>
                <w:color w:val="63666F" w:themeColor="accent2"/>
                <w:sz w:val="21"/>
                <w:szCs w:val="21"/>
              </w:rPr>
              <w:t>f</w:t>
            </w:r>
            <w:r w:rsidRPr="004433B7">
              <w:rPr>
                <w:rFonts w:ascii="Arial" w:eastAsia="Times New Roman" w:hAnsi="Arial" w:cs="Arial"/>
                <w:color w:val="63666F" w:themeColor="accent2"/>
                <w:sz w:val="21"/>
                <w:szCs w:val="21"/>
              </w:rPr>
              <w:t xml:space="preserve"> travelers (age 65+) in a recognizable international locale</w:t>
            </w:r>
          </w:p>
        </w:tc>
      </w:tr>
    </w:tbl>
    <w:p w14:paraId="2E19274F" w14:textId="2372C41D" w:rsidR="00364141" w:rsidRPr="004F7DB2" w:rsidRDefault="00364141" w:rsidP="00A55F5D">
      <w:pPr>
        <w:pStyle w:val="ContentGuideHeadline"/>
        <w:rPr>
          <w:color w:val="00AAD5" w:themeColor="text2"/>
        </w:rPr>
      </w:pPr>
      <w:bookmarkStart w:id="8" w:name="Digital"/>
      <w:r w:rsidRPr="004F7DB2">
        <w:rPr>
          <w:color w:val="00AAD5" w:themeColor="text2"/>
        </w:rPr>
        <w:lastRenderedPageBreak/>
        <w:t xml:space="preserve">Digital Ads </w:t>
      </w:r>
    </w:p>
    <w:bookmarkEnd w:id="8"/>
    <w:p w14:paraId="26A6FA73" w14:textId="77777777" w:rsidR="00836EF7" w:rsidRPr="00C718AE" w:rsidRDefault="00836EF7" w:rsidP="00836EF7">
      <w:pPr>
        <w:spacing w:after="0" w:line="240" w:lineRule="auto"/>
        <w:rPr>
          <w:rFonts w:ascii="Arial" w:eastAsia="Calibri" w:hAnsi="Arial" w:cs="Arial"/>
          <w:b/>
          <w:bCs/>
          <w:color w:val="00B0F0"/>
          <w:sz w:val="28"/>
          <w:szCs w:val="28"/>
        </w:rPr>
      </w:pPr>
    </w:p>
    <w:p w14:paraId="469213A8" w14:textId="7926403F" w:rsidR="00364141" w:rsidRPr="00D077F8" w:rsidRDefault="00836EF7" w:rsidP="00836EF7">
      <w:pPr>
        <w:rPr>
          <w:rFonts w:ascii="Arial" w:eastAsia="Times New Roman" w:hAnsi="Arial" w:cs="Arial"/>
          <w:color w:val="595959" w:themeColor="text1" w:themeTint="A6"/>
          <w:sz w:val="21"/>
          <w:szCs w:val="21"/>
        </w:rPr>
      </w:pPr>
      <w:r>
        <w:rPr>
          <w:rFonts w:ascii="Arial" w:hAnsi="Arial" w:cs="Arial"/>
          <w:color w:val="63666F" w:themeColor="accent2"/>
          <w:sz w:val="21"/>
          <w:szCs w:val="21"/>
          <w:shd w:val="clear" w:color="auto" w:fill="FFFFFF"/>
        </w:rPr>
        <w:t>G</w:t>
      </w:r>
      <w:r w:rsidR="00364141" w:rsidRPr="00CF3021">
        <w:rPr>
          <w:rFonts w:ascii="Arial" w:eastAsia="Times New Roman" w:hAnsi="Arial" w:cs="Arial"/>
          <w:color w:val="63666F" w:themeColor="accent2"/>
          <w:sz w:val="21"/>
          <w:szCs w:val="21"/>
        </w:rPr>
        <w:t xml:space="preserve">eoBlue provides you with a variety of online banner ads to support your targeted marketing programs. These banner ads </w:t>
      </w:r>
      <w:r w:rsidR="00A36CDD" w:rsidRPr="00CF3021">
        <w:rPr>
          <w:rFonts w:ascii="Arial" w:eastAsia="Times New Roman" w:hAnsi="Arial" w:cs="Arial"/>
          <w:color w:val="63666F" w:themeColor="accent2"/>
          <w:sz w:val="21"/>
          <w:szCs w:val="21"/>
        </w:rPr>
        <w:t>can</w:t>
      </w:r>
      <w:r w:rsidR="00364141" w:rsidRPr="00CF3021">
        <w:rPr>
          <w:rFonts w:ascii="Arial" w:eastAsia="Times New Roman" w:hAnsi="Arial" w:cs="Arial"/>
          <w:color w:val="63666F" w:themeColor="accent2"/>
          <w:sz w:val="21"/>
          <w:szCs w:val="21"/>
        </w:rPr>
        <w:t xml:space="preserve"> increase product awareness and sales by increasing traffic to your web page. You will want to include your personalized link which can be obtained on the home page of Agent Hub or by emailing </w:t>
      </w:r>
      <w:hyperlink r:id="rId31" w:history="1">
        <w:r w:rsidR="00364141" w:rsidRPr="00CF3021">
          <w:rPr>
            <w:rStyle w:val="Hyperlink"/>
            <w:rFonts w:ascii="Arial" w:eastAsia="Times New Roman" w:hAnsi="Arial" w:cs="Arial"/>
            <w:color w:val="57CCF6" w:themeColor="background2"/>
            <w:sz w:val="21"/>
            <w:szCs w:val="21"/>
          </w:rPr>
          <w:t>partnerprogram@geo-blue.com</w:t>
        </w:r>
      </w:hyperlink>
      <w:r w:rsidR="00364141" w:rsidRPr="00CF3021">
        <w:rPr>
          <w:rFonts w:ascii="Arial" w:eastAsia="Times New Roman" w:hAnsi="Arial" w:cs="Arial"/>
          <w:color w:val="63666F" w:themeColor="accent2"/>
          <w:sz w:val="21"/>
          <w:szCs w:val="21"/>
        </w:rPr>
        <w:t>.</w:t>
      </w:r>
    </w:p>
    <w:p w14:paraId="1789CF23" w14:textId="29CC64AD" w:rsidR="00364141" w:rsidRPr="00133EB7" w:rsidRDefault="00410235" w:rsidP="00364141">
      <w:pPr>
        <w:rPr>
          <w:rFonts w:ascii="Arial" w:eastAsia="Times New Roman" w:hAnsi="Arial" w:cs="Arial"/>
          <w:color w:val="595959" w:themeColor="text1" w:themeTint="A6"/>
          <w:sz w:val="21"/>
          <w:szCs w:val="21"/>
          <w:u w:val="single"/>
        </w:rPr>
      </w:pPr>
      <w:r w:rsidRPr="00410235">
        <w:rPr>
          <w:rFonts w:ascii="Arial" w:eastAsia="Times New Roman" w:hAnsi="Arial" w:cs="Arial"/>
          <w:b/>
          <w:bCs/>
          <w:noProof/>
          <w:color w:val="595959" w:themeColor="text1" w:themeTint="A6"/>
          <w:sz w:val="21"/>
          <w:szCs w:val="21"/>
        </w:rPr>
        <mc:AlternateContent>
          <mc:Choice Requires="wps">
            <w:drawing>
              <wp:anchor distT="45720" distB="45720" distL="114300" distR="114300" simplePos="0" relativeHeight="251673600" behindDoc="0" locked="0" layoutInCell="1" allowOverlap="1" wp14:anchorId="493E0E1D" wp14:editId="4AD7579D">
                <wp:simplePos x="0" y="0"/>
                <wp:positionH relativeFrom="margin">
                  <wp:align>right</wp:align>
                </wp:positionH>
                <wp:positionV relativeFrom="paragraph">
                  <wp:posOffset>276225</wp:posOffset>
                </wp:positionV>
                <wp:extent cx="5800725" cy="1276350"/>
                <wp:effectExtent l="0" t="0" r="28575"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276350"/>
                        </a:xfrm>
                        <a:prstGeom prst="rect">
                          <a:avLst/>
                        </a:prstGeom>
                        <a:solidFill>
                          <a:srgbClr val="FFFFFF"/>
                        </a:solidFill>
                        <a:ln w="9525">
                          <a:solidFill>
                            <a:schemeClr val="accent1"/>
                          </a:solidFill>
                          <a:miter lim="800000"/>
                          <a:headEnd/>
                          <a:tailEnd/>
                        </a:ln>
                      </wps:spPr>
                      <wps:txbx>
                        <w:txbxContent>
                          <w:p w14:paraId="68E69D42" w14:textId="062BE20E" w:rsidR="00410235" w:rsidRPr="00CF3021" w:rsidRDefault="00410235" w:rsidP="00410235">
                            <w:pPr>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To Access: </w:t>
                            </w:r>
                          </w:p>
                          <w:p w14:paraId="722BD01B" w14:textId="77777777" w:rsidR="00410235" w:rsidRPr="00C718AE" w:rsidRDefault="00410235" w:rsidP="00410235">
                            <w:pPr>
                              <w:numPr>
                                <w:ilvl w:val="0"/>
                                <w:numId w:val="4"/>
                              </w:numPr>
                              <w:spacing w:after="0" w:line="240" w:lineRule="auto"/>
                              <w:rPr>
                                <w:rFonts w:ascii="Arial" w:eastAsia="Times New Roman" w:hAnsi="Arial" w:cs="Arial"/>
                                <w:color w:val="595959" w:themeColor="text1" w:themeTint="A6"/>
                                <w:sz w:val="21"/>
                                <w:szCs w:val="21"/>
                                <w:u w:val="single"/>
                              </w:rPr>
                            </w:pPr>
                            <w:r w:rsidRPr="00CF3021">
                              <w:rPr>
                                <w:rFonts w:ascii="Arial" w:eastAsia="Times New Roman" w:hAnsi="Arial" w:cs="Arial"/>
                                <w:color w:val="63666F" w:themeColor="accent2"/>
                                <w:sz w:val="21"/>
                                <w:szCs w:val="21"/>
                              </w:rPr>
                              <w:t xml:space="preserve">Visit </w:t>
                            </w:r>
                            <w:hyperlink r:id="rId32" w:history="1">
                              <w:r w:rsidRPr="00E4340F">
                                <w:rPr>
                                  <w:rStyle w:val="Hyperlink"/>
                                  <w:rFonts w:ascii="Arial" w:eastAsia="Times New Roman" w:hAnsi="Arial" w:cs="Arial"/>
                                  <w:color w:val="00B0F0"/>
                                  <w:sz w:val="21"/>
                                  <w:szCs w:val="21"/>
                                </w:rPr>
                                <w:t>www.geobluetravelinsurance.com</w:t>
                              </w:r>
                            </w:hyperlink>
                          </w:p>
                          <w:p w14:paraId="15DB8190"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Click on “Agents” in the upper right-hand corner</w:t>
                            </w:r>
                          </w:p>
                          <w:p w14:paraId="21063E91"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Log in using your username and password</w:t>
                            </w:r>
                          </w:p>
                          <w:p w14:paraId="079AFE92"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Select "Marketing” at the bottom of the homepage and then select “Banner Ads</w:t>
                            </w:r>
                          </w:p>
                          <w:p w14:paraId="6024DBDD"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 xml:space="preserve">From here, you can view and download available banner ads to use across your digital sites. </w:t>
                            </w:r>
                          </w:p>
                          <w:p w14:paraId="08701781" w14:textId="1E247142" w:rsidR="00410235" w:rsidRDefault="00410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0E1D" id="_x0000_s1032" type="#_x0000_t202" style="position:absolute;margin-left:405.55pt;margin-top:21.75pt;width:456.75pt;height:10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" strokecolor="#0085cf [3204]">
                <v:textbox>
                  <w:txbxContent>
                    <w:p w14:paraId="68E69D42" w14:textId="062BE20E" w:rsidR="00410235" w:rsidRPr="00CF3021" w:rsidRDefault="00410235" w:rsidP="00410235">
                      <w:pPr>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To Access: </w:t>
                      </w:r>
                    </w:p>
                    <w:p w14:paraId="722BD01B" w14:textId="77777777" w:rsidR="00410235" w:rsidRPr="00C718AE" w:rsidRDefault="00410235" w:rsidP="00410235">
                      <w:pPr>
                        <w:numPr>
                          <w:ilvl w:val="0"/>
                          <w:numId w:val="4"/>
                        </w:numPr>
                        <w:spacing w:after="0" w:line="240" w:lineRule="auto"/>
                        <w:rPr>
                          <w:rFonts w:ascii="Arial" w:eastAsia="Times New Roman" w:hAnsi="Arial" w:cs="Arial"/>
                          <w:color w:val="595959" w:themeColor="text1" w:themeTint="A6"/>
                          <w:sz w:val="21"/>
                          <w:szCs w:val="21"/>
                          <w:u w:val="single"/>
                        </w:rPr>
                      </w:pPr>
                      <w:r w:rsidRPr="00CF3021">
                        <w:rPr>
                          <w:rFonts w:ascii="Arial" w:eastAsia="Times New Roman" w:hAnsi="Arial" w:cs="Arial"/>
                          <w:color w:val="63666F" w:themeColor="accent2"/>
                          <w:sz w:val="21"/>
                          <w:szCs w:val="21"/>
                        </w:rPr>
                        <w:t xml:space="preserve">Visit </w:t>
                      </w:r>
                      <w:hyperlink r:id="rId33" w:history="1">
                        <w:r w:rsidRPr="00E4340F">
                          <w:rPr>
                            <w:rStyle w:val="Hyperlink"/>
                            <w:rFonts w:ascii="Arial" w:eastAsia="Times New Roman" w:hAnsi="Arial" w:cs="Arial"/>
                            <w:color w:val="00B0F0"/>
                            <w:sz w:val="21"/>
                            <w:szCs w:val="21"/>
                          </w:rPr>
                          <w:t>www.geobluetravelinsurance.com</w:t>
                        </w:r>
                      </w:hyperlink>
                    </w:p>
                    <w:p w14:paraId="15DB8190"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Click on “Agents” in the upper right-hand corner</w:t>
                      </w:r>
                    </w:p>
                    <w:p w14:paraId="21063E91"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Log in using your username and password</w:t>
                      </w:r>
                    </w:p>
                    <w:p w14:paraId="079AFE92"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Select "Marketing” at the bottom of the homepage and then select “Banner Ads</w:t>
                      </w:r>
                    </w:p>
                    <w:p w14:paraId="6024DBDD"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 xml:space="preserve">From here, you can view and download available banner ads to use across your digital sites. </w:t>
                      </w:r>
                    </w:p>
                    <w:p w14:paraId="08701781" w14:textId="1E247142" w:rsidR="00410235" w:rsidRDefault="00410235"/>
                  </w:txbxContent>
                </v:textbox>
                <w10:wrap type="square" anchorx="margin"/>
              </v:shape>
            </w:pict>
          </mc:Fallback>
        </mc:AlternateContent>
      </w:r>
    </w:p>
    <w:p w14:paraId="09354E8D" w14:textId="5D131D5C" w:rsidR="00133EB7" w:rsidRDefault="00133EB7" w:rsidP="00364141">
      <w:pPr>
        <w:rPr>
          <w:rFonts w:ascii="Arial" w:eastAsia="Times New Roman" w:hAnsi="Arial" w:cs="Arial"/>
          <w:b/>
          <w:bCs/>
          <w:color w:val="595959" w:themeColor="text1" w:themeTint="A6"/>
          <w:sz w:val="21"/>
          <w:szCs w:val="21"/>
        </w:rPr>
      </w:pPr>
    </w:p>
    <w:p w14:paraId="415A3DB8" w14:textId="77777777" w:rsidR="00133EB7" w:rsidRDefault="00133EB7" w:rsidP="00364141">
      <w:pPr>
        <w:rPr>
          <w:rFonts w:ascii="Arial" w:eastAsia="Times New Roman" w:hAnsi="Arial" w:cs="Arial"/>
          <w:b/>
          <w:bCs/>
          <w:color w:val="595959" w:themeColor="text1" w:themeTint="A6"/>
          <w:sz w:val="21"/>
          <w:szCs w:val="21"/>
        </w:rPr>
      </w:pPr>
    </w:p>
    <w:p w14:paraId="3D70C270" w14:textId="4B7B9EF5" w:rsidR="00EA4E1D" w:rsidRPr="00836EF7" w:rsidRDefault="00702660" w:rsidP="00836EF7">
      <w:pPr>
        <w:spacing w:after="260"/>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Banner Ads </w:t>
      </w:r>
    </w:p>
    <w:p w14:paraId="072EB294" w14:textId="1226E196" w:rsidR="00EA4E1D" w:rsidRPr="00CF3021" w:rsidRDefault="00EA4E1D" w:rsidP="00EA4E1D">
      <w:pPr>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Version 1                                               Version 2 </w:t>
      </w:r>
    </w:p>
    <w:p w14:paraId="6563527F" w14:textId="45AAE1A7" w:rsidR="00364141" w:rsidRPr="00C718AE" w:rsidRDefault="00621C3A" w:rsidP="00364141">
      <w:pPr>
        <w:rPr>
          <w:rFonts w:ascii="Arial" w:eastAsia="Times New Roman" w:hAnsi="Arial" w:cs="Arial"/>
          <w:b/>
          <w:noProof/>
          <w:color w:val="595959" w:themeColor="text1" w:themeTint="A6"/>
          <w:sz w:val="21"/>
          <w:szCs w:val="21"/>
        </w:rPr>
      </w:pPr>
      <w:r w:rsidRPr="00C718AE">
        <w:rPr>
          <w:rFonts w:ascii="Arial" w:eastAsia="Times New Roman" w:hAnsi="Arial" w:cs="Arial"/>
          <w:b/>
          <w:noProof/>
          <w:color w:val="595959" w:themeColor="text1" w:themeTint="A6"/>
          <w:sz w:val="21"/>
          <w:szCs w:val="21"/>
        </w:rPr>
        <w:drawing>
          <wp:anchor distT="0" distB="0" distL="114300" distR="114300" simplePos="0" relativeHeight="251666432" behindDoc="0" locked="0" layoutInCell="1" allowOverlap="1" wp14:anchorId="6F56C80D" wp14:editId="4249095D">
            <wp:simplePos x="0" y="0"/>
            <wp:positionH relativeFrom="column">
              <wp:posOffset>2199005</wp:posOffset>
            </wp:positionH>
            <wp:positionV relativeFrom="paragraph">
              <wp:posOffset>144780</wp:posOffset>
            </wp:positionV>
            <wp:extent cx="4408822" cy="1171575"/>
            <wp:effectExtent l="0" t="0" r="0" b="0"/>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8822"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141" w:rsidRPr="00C718AE">
        <w:rPr>
          <w:rFonts w:ascii="Arial" w:eastAsia="Times New Roman" w:hAnsi="Arial" w:cs="Arial"/>
          <w:b/>
          <w:noProof/>
          <w:color w:val="595959" w:themeColor="text1" w:themeTint="A6"/>
          <w:sz w:val="21"/>
          <w:szCs w:val="21"/>
        </w:rPr>
        <w:drawing>
          <wp:inline distT="0" distB="0" distL="0" distR="0" wp14:anchorId="00002DBF" wp14:editId="06F8FAC6">
            <wp:extent cx="1880558" cy="1828609"/>
            <wp:effectExtent l="0" t="0" r="5715" b="63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3473" cy="1831444"/>
                    </a:xfrm>
                    <a:prstGeom prst="rect">
                      <a:avLst/>
                    </a:prstGeom>
                    <a:noFill/>
                    <a:ln>
                      <a:noFill/>
                    </a:ln>
                  </pic:spPr>
                </pic:pic>
              </a:graphicData>
            </a:graphic>
          </wp:inline>
        </w:drawing>
      </w:r>
    </w:p>
    <w:p w14:paraId="2E60D1E4" w14:textId="77777777" w:rsidR="00364141" w:rsidRPr="00C718AE" w:rsidRDefault="00364141" w:rsidP="00364141">
      <w:pPr>
        <w:rPr>
          <w:rFonts w:ascii="Arial" w:eastAsia="Times New Roman" w:hAnsi="Arial" w:cs="Arial"/>
          <w:b/>
          <w:noProof/>
          <w:color w:val="595959" w:themeColor="text1" w:themeTint="A6"/>
          <w:sz w:val="21"/>
          <w:szCs w:val="21"/>
        </w:rPr>
      </w:pPr>
    </w:p>
    <w:p w14:paraId="5360E60D" w14:textId="7D9B80C9" w:rsidR="00364141" w:rsidRPr="00C718AE" w:rsidRDefault="00364141" w:rsidP="00364141">
      <w:pPr>
        <w:rPr>
          <w:rFonts w:ascii="Arial" w:eastAsia="Times New Roman" w:hAnsi="Arial" w:cs="Arial"/>
          <w:b/>
          <w:noProof/>
          <w:color w:val="595959" w:themeColor="text1" w:themeTint="A6"/>
          <w:sz w:val="21"/>
          <w:szCs w:val="21"/>
        </w:rPr>
      </w:pPr>
    </w:p>
    <w:p w14:paraId="476672D7" w14:textId="0435DD99" w:rsidR="00364141" w:rsidRPr="00C718AE" w:rsidRDefault="00364141" w:rsidP="00364141">
      <w:pPr>
        <w:rPr>
          <w:rFonts w:ascii="Arial" w:eastAsia="Times New Roman" w:hAnsi="Arial" w:cs="Arial"/>
          <w:b/>
          <w:noProof/>
          <w:color w:val="595959" w:themeColor="text1" w:themeTint="A6"/>
          <w:sz w:val="21"/>
          <w:szCs w:val="21"/>
        </w:rPr>
      </w:pPr>
    </w:p>
    <w:p w14:paraId="754C0246" w14:textId="0E8745B0" w:rsidR="00364141" w:rsidRPr="00C718AE" w:rsidRDefault="00364141" w:rsidP="00364141">
      <w:pPr>
        <w:rPr>
          <w:rFonts w:ascii="Arial" w:eastAsia="Times New Roman" w:hAnsi="Arial" w:cs="Arial"/>
          <w:b/>
          <w:bCs/>
          <w:color w:val="595959" w:themeColor="text1" w:themeTint="A6"/>
          <w:sz w:val="21"/>
          <w:szCs w:val="21"/>
        </w:rPr>
      </w:pPr>
    </w:p>
    <w:p w14:paraId="61BCCCDC" w14:textId="04CAEEB5" w:rsidR="00702660" w:rsidRPr="00C718AE" w:rsidRDefault="00702660" w:rsidP="00702660">
      <w:pPr>
        <w:rPr>
          <w:rFonts w:ascii="Arial" w:eastAsia="Times New Roman" w:hAnsi="Arial" w:cs="Arial"/>
          <w:b/>
          <w:bCs/>
          <w:color w:val="595959" w:themeColor="text1" w:themeTint="A6"/>
          <w:sz w:val="21"/>
          <w:szCs w:val="21"/>
        </w:rPr>
      </w:pPr>
    </w:p>
    <w:p w14:paraId="4BCDD677" w14:textId="77777777" w:rsidR="00B5675C" w:rsidRPr="00C718AE" w:rsidRDefault="00B5675C" w:rsidP="00B5675C">
      <w:pPr>
        <w:rPr>
          <w:rFonts w:ascii="Arial" w:eastAsia="Times New Roman" w:hAnsi="Arial" w:cs="Arial"/>
          <w:b/>
          <w:bCs/>
          <w:color w:val="595959" w:themeColor="text1" w:themeTint="A6"/>
          <w:sz w:val="21"/>
          <w:szCs w:val="21"/>
        </w:rPr>
      </w:pPr>
    </w:p>
    <w:p w14:paraId="32A97E61" w14:textId="77777777" w:rsidR="00B5675C" w:rsidRPr="00C718AE" w:rsidRDefault="00B5675C" w:rsidP="00B5675C">
      <w:pPr>
        <w:rPr>
          <w:rFonts w:ascii="Arial" w:eastAsia="Times New Roman" w:hAnsi="Arial" w:cs="Arial"/>
          <w:b/>
          <w:bCs/>
          <w:color w:val="595959" w:themeColor="text1" w:themeTint="A6"/>
          <w:sz w:val="21"/>
          <w:szCs w:val="21"/>
        </w:rPr>
      </w:pPr>
    </w:p>
    <w:p w14:paraId="2B621F57" w14:textId="77777777" w:rsidR="00B5675C" w:rsidRPr="00C718AE" w:rsidRDefault="00B5675C" w:rsidP="00B5675C">
      <w:pPr>
        <w:rPr>
          <w:rFonts w:ascii="Arial" w:eastAsia="Times New Roman" w:hAnsi="Arial" w:cs="Arial"/>
          <w:b/>
          <w:bCs/>
          <w:color w:val="595959" w:themeColor="text1" w:themeTint="A6"/>
          <w:sz w:val="21"/>
          <w:szCs w:val="21"/>
        </w:rPr>
      </w:pPr>
    </w:p>
    <w:p w14:paraId="6E5906BF" w14:textId="77777777" w:rsidR="00B5675C" w:rsidRPr="00C718AE" w:rsidRDefault="00B5675C" w:rsidP="00B5675C">
      <w:pPr>
        <w:rPr>
          <w:rFonts w:ascii="Arial" w:eastAsia="Times New Roman" w:hAnsi="Arial" w:cs="Arial"/>
          <w:b/>
          <w:bCs/>
          <w:color w:val="595959" w:themeColor="text1" w:themeTint="A6"/>
          <w:sz w:val="21"/>
          <w:szCs w:val="21"/>
        </w:rPr>
      </w:pPr>
    </w:p>
    <w:p w14:paraId="6864CBCA" w14:textId="77777777" w:rsidR="00B5675C" w:rsidRPr="00C718AE" w:rsidRDefault="00B5675C" w:rsidP="00B5675C">
      <w:pPr>
        <w:rPr>
          <w:rFonts w:ascii="Arial" w:eastAsia="Times New Roman" w:hAnsi="Arial" w:cs="Arial"/>
          <w:b/>
          <w:bCs/>
          <w:color w:val="595959" w:themeColor="text1" w:themeTint="A6"/>
          <w:sz w:val="21"/>
          <w:szCs w:val="21"/>
        </w:rPr>
      </w:pPr>
    </w:p>
    <w:p w14:paraId="7463F94F" w14:textId="42A77C5A" w:rsidR="00BD266E" w:rsidRPr="004F7DB2" w:rsidRDefault="00D077F8" w:rsidP="001A4F52">
      <w:pPr>
        <w:pStyle w:val="ContentGuideHeadline"/>
        <w:rPr>
          <w:color w:val="00AAD5" w:themeColor="text2"/>
        </w:rPr>
      </w:pPr>
      <w:bookmarkStart w:id="9" w:name="Flyers"/>
      <w:r w:rsidRPr="004F7DB2">
        <w:rPr>
          <w:color w:val="00AAD5" w:themeColor="text2"/>
        </w:rPr>
        <w:t>Flyers and Brochures</w:t>
      </w:r>
    </w:p>
    <w:bookmarkEnd w:id="9"/>
    <w:p w14:paraId="61B97EAF" w14:textId="77777777" w:rsidR="00836EF7" w:rsidRPr="00C718AE" w:rsidRDefault="00836EF7" w:rsidP="00836EF7">
      <w:pPr>
        <w:spacing w:after="0" w:line="240" w:lineRule="auto"/>
        <w:rPr>
          <w:rFonts w:ascii="Arial" w:eastAsia="Calibri" w:hAnsi="Arial" w:cs="Arial"/>
          <w:b/>
          <w:bCs/>
          <w:color w:val="00B0F0"/>
          <w:sz w:val="28"/>
          <w:szCs w:val="28"/>
        </w:rPr>
      </w:pPr>
    </w:p>
    <w:p w14:paraId="6769D3F4" w14:textId="3BC01628" w:rsidR="008024F8" w:rsidRPr="00CF3021" w:rsidRDefault="00AF14D0" w:rsidP="00836EF7">
      <w:pPr>
        <w:rPr>
          <w:rFonts w:ascii="Arial" w:eastAsia="Times New Roman" w:hAnsi="Arial" w:cs="Arial"/>
          <w:color w:val="63666F" w:themeColor="accent2"/>
          <w:sz w:val="21"/>
          <w:szCs w:val="21"/>
        </w:rPr>
      </w:pPr>
      <w:r w:rsidRPr="00CF3021">
        <w:rPr>
          <w:rFonts w:ascii="Arial" w:eastAsia="Times New Roman" w:hAnsi="Arial" w:cs="Arial"/>
          <w:b/>
          <w:bCs/>
          <w:noProof/>
          <w:color w:val="63666F" w:themeColor="accent2"/>
          <w:sz w:val="21"/>
          <w:szCs w:val="21"/>
        </w:rPr>
        <mc:AlternateContent>
          <mc:Choice Requires="wps">
            <w:drawing>
              <wp:anchor distT="45720" distB="45720" distL="114300" distR="114300" simplePos="0" relativeHeight="251675648" behindDoc="0" locked="0" layoutInCell="1" allowOverlap="1" wp14:anchorId="1FA91206" wp14:editId="18B92412">
                <wp:simplePos x="0" y="0"/>
                <wp:positionH relativeFrom="margin">
                  <wp:posOffset>-57150</wp:posOffset>
                </wp:positionH>
                <wp:positionV relativeFrom="paragraph">
                  <wp:posOffset>728980</wp:posOffset>
                </wp:positionV>
                <wp:extent cx="5972175" cy="320040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200400"/>
                        </a:xfrm>
                        <a:prstGeom prst="rect">
                          <a:avLst/>
                        </a:prstGeom>
                        <a:noFill/>
                        <a:ln w="9525">
                          <a:solidFill>
                            <a:schemeClr val="accent1"/>
                          </a:solidFill>
                          <a:miter lim="800000"/>
                          <a:headEnd/>
                          <a:tailEnd/>
                        </a:ln>
                      </wps:spPr>
                      <wps:txbx>
                        <w:txbxContent>
                          <w:p w14:paraId="688767BB" w14:textId="77777777" w:rsidR="00AF14D0" w:rsidRPr="00AB27E1" w:rsidRDefault="00AF14D0" w:rsidP="00AF14D0">
                            <w:pPr>
                              <w:spacing w:after="0"/>
                              <w:rPr>
                                <w:rFonts w:ascii="Arial" w:eastAsia="Times New Roman" w:hAnsi="Arial" w:cs="Arial"/>
                                <w:b/>
                                <w:bCs/>
                                <w:color w:val="595959" w:themeColor="text1" w:themeTint="A6"/>
                                <w:sz w:val="21"/>
                                <w:szCs w:val="21"/>
                              </w:rPr>
                            </w:pPr>
                            <w:r w:rsidRPr="00AB27E1">
                              <w:rPr>
                                <w:rFonts w:ascii="Arial" w:eastAsia="Times New Roman" w:hAnsi="Arial" w:cs="Arial"/>
                                <w:b/>
                                <w:bCs/>
                                <w:color w:val="595959" w:themeColor="text1" w:themeTint="A6"/>
                                <w:sz w:val="21"/>
                                <w:szCs w:val="21"/>
                              </w:rPr>
                              <w:t>To access:</w:t>
                            </w:r>
                          </w:p>
                          <w:p w14:paraId="2DA3503E" w14:textId="10769C43"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 xml:space="preserve">1. Visit </w:t>
                            </w:r>
                            <w:hyperlink r:id="rId36" w:history="1">
                              <w:r w:rsidRPr="004F3844">
                                <w:rPr>
                                  <w:rStyle w:val="Hyperlink"/>
                                  <w:rFonts w:ascii="Arial" w:eastAsia="Times New Roman" w:hAnsi="Arial" w:cs="Arial"/>
                                  <w:color w:val="57CCF6" w:themeColor="background2"/>
                                  <w:sz w:val="21"/>
                                  <w:szCs w:val="21"/>
                                </w:rPr>
                                <w:t>www.geobluetravelinsurance.com</w:t>
                              </w:r>
                            </w:hyperlink>
                          </w:p>
                          <w:p w14:paraId="6D4A3629"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2. Click on “Agents” in the upper right-hand corner</w:t>
                            </w:r>
                          </w:p>
                          <w:p w14:paraId="530CA25A"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3. Log in using your username and password</w:t>
                            </w:r>
                          </w:p>
                          <w:p w14:paraId="26BD406C" w14:textId="77777777" w:rsidR="00AF14D0" w:rsidRPr="00AB27E1" w:rsidRDefault="00AF14D0" w:rsidP="00683552">
                            <w:pPr>
                              <w:spacing w:after="0"/>
                              <w:ind w:left="990" w:hanging="27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4. In the top navigation, locate and hover over the “Marketing” option and click “GeoBlue Marketing Materials Portal”</w:t>
                            </w:r>
                          </w:p>
                          <w:p w14:paraId="455D2E06"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5. Once in the GeoBlue Web Portal, click on “Individual Marketing”</w:t>
                            </w:r>
                          </w:p>
                          <w:p w14:paraId="22BB7E43"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 xml:space="preserve">6. Locate the material(s) you are interested in customizing and click “Customize” </w:t>
                            </w:r>
                          </w:p>
                          <w:p w14:paraId="0DE7A144"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7. To order prints:</w:t>
                            </w:r>
                          </w:p>
                          <w:p w14:paraId="0A2267C7" w14:textId="77777777" w:rsidR="00AF14D0" w:rsidRPr="00AB27E1" w:rsidRDefault="00AF14D0" w:rsidP="00683552">
                            <w:pPr>
                              <w:spacing w:after="0"/>
                              <w:ind w:left="1710" w:hanging="27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a. Input the amount you would like to print, click “Print,” and review your information displayed on the brochure</w:t>
                            </w:r>
                          </w:p>
                          <w:p w14:paraId="64F3E800"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b. Click “View Proof.” Once you have approved the content, click “Confirm”</w:t>
                            </w:r>
                          </w:p>
                          <w:p w14:paraId="7C18365E"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8. To download:</w:t>
                            </w:r>
                          </w:p>
                          <w:p w14:paraId="47EAA358"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 xml:space="preserve">a. Click “Download Version” and make sure your information is displayed correctly </w:t>
                            </w:r>
                          </w:p>
                          <w:p w14:paraId="0F892FBA"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b. Click “Next Step”</w:t>
                            </w:r>
                          </w:p>
                          <w:p w14:paraId="1CF8B45C"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c. Click “View Proof” then save the PDF to your computer</w:t>
                            </w:r>
                          </w:p>
                          <w:p w14:paraId="0C2BF355" w14:textId="77777777" w:rsidR="00AF14D0" w:rsidRPr="00AB27E1" w:rsidRDefault="00AF14D0" w:rsidP="00AF14D0">
                            <w:pPr>
                              <w:spacing w:after="0"/>
                              <w:rPr>
                                <w:rFonts w:ascii="Arial" w:eastAsia="Times New Roman" w:hAnsi="Arial" w:cs="Arial"/>
                                <w:color w:val="595959" w:themeColor="text1" w:themeTint="A6"/>
                                <w:sz w:val="21"/>
                                <w:szCs w:val="21"/>
                              </w:rPr>
                            </w:pPr>
                          </w:p>
                          <w:p w14:paraId="0D22C96A" w14:textId="77777777" w:rsidR="00AF14D0" w:rsidRPr="00AB27E1" w:rsidRDefault="00AF14D0" w:rsidP="00AF14D0">
                            <w:pPr>
                              <w:spacing w:after="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Reminder: Agent Hub login fields are case and space sensitive.</w:t>
                            </w:r>
                          </w:p>
                          <w:p w14:paraId="0A95B091" w14:textId="77777777" w:rsidR="00AF14D0" w:rsidRPr="00AB27E1" w:rsidRDefault="00AF14D0" w:rsidP="00AF14D0">
                            <w:pPr>
                              <w:spacing w:after="0"/>
                              <w:rPr>
                                <w:rFonts w:ascii="Arial" w:eastAsia="Times New Roman" w:hAnsi="Arial" w:cs="Arial"/>
                                <w:color w:val="595959" w:themeColor="text1" w:themeTint="A6"/>
                                <w:sz w:val="21"/>
                                <w:szCs w:val="21"/>
                              </w:rPr>
                            </w:pPr>
                          </w:p>
                          <w:p w14:paraId="0FAB26E8" w14:textId="77777777" w:rsidR="00AF14D0" w:rsidRPr="00AB27E1" w:rsidRDefault="00AF14D0" w:rsidP="00AF14D0">
                            <w:pPr>
                              <w:rPr>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1206" id="_x0000_s1033" type="#_x0000_t202" style="position:absolute;margin-left:-4.5pt;margin-top:57.4pt;width:470.25pt;height:25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" filled="f" strokecolor="#0085cf [3204]">
                <v:textbox>
                  <w:txbxContent>
                    <w:p w14:paraId="688767BB" w14:textId="77777777" w:rsidR="00AF14D0" w:rsidRPr="00AB27E1" w:rsidRDefault="00AF14D0" w:rsidP="00AF14D0">
                      <w:pPr>
                        <w:spacing w:after="0"/>
                        <w:rPr>
                          <w:rFonts w:ascii="Arial" w:eastAsia="Times New Roman" w:hAnsi="Arial" w:cs="Arial"/>
                          <w:b/>
                          <w:bCs/>
                          <w:color w:val="595959" w:themeColor="text1" w:themeTint="A6"/>
                          <w:sz w:val="21"/>
                          <w:szCs w:val="21"/>
                        </w:rPr>
                      </w:pPr>
                      <w:r w:rsidRPr="00AB27E1">
                        <w:rPr>
                          <w:rFonts w:ascii="Arial" w:eastAsia="Times New Roman" w:hAnsi="Arial" w:cs="Arial"/>
                          <w:b/>
                          <w:bCs/>
                          <w:color w:val="595959" w:themeColor="text1" w:themeTint="A6"/>
                          <w:sz w:val="21"/>
                          <w:szCs w:val="21"/>
                        </w:rPr>
                        <w:t>To access:</w:t>
                      </w:r>
                    </w:p>
                    <w:p w14:paraId="2DA3503E" w14:textId="10769C43"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 xml:space="preserve">1. Visit </w:t>
                      </w:r>
                      <w:hyperlink r:id="rId37" w:history="1">
                        <w:r w:rsidRPr="004F3844">
                          <w:rPr>
                            <w:rStyle w:val="Hyperlink"/>
                            <w:rFonts w:ascii="Arial" w:eastAsia="Times New Roman" w:hAnsi="Arial" w:cs="Arial"/>
                            <w:color w:val="57CCF6" w:themeColor="background2"/>
                            <w:sz w:val="21"/>
                            <w:szCs w:val="21"/>
                          </w:rPr>
                          <w:t>www.geobluetravelinsurance.com</w:t>
                        </w:r>
                      </w:hyperlink>
                    </w:p>
                    <w:p w14:paraId="6D4A3629"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2. Click on “Agents” in the upper right-hand corner</w:t>
                      </w:r>
                    </w:p>
                    <w:p w14:paraId="530CA25A"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3. Log in using your username and password</w:t>
                      </w:r>
                    </w:p>
                    <w:p w14:paraId="26BD406C" w14:textId="77777777" w:rsidR="00AF14D0" w:rsidRPr="00AB27E1" w:rsidRDefault="00AF14D0" w:rsidP="00683552">
                      <w:pPr>
                        <w:spacing w:after="0"/>
                        <w:ind w:left="990" w:hanging="27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4. In the top navigation, locate and hover over the “Marketing” option and click “GeoBlue Marketing Materials Portal”</w:t>
                      </w:r>
                    </w:p>
                    <w:p w14:paraId="455D2E06"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5. Once in the GeoBlue Web Portal, click on “Individual Marketing”</w:t>
                      </w:r>
                    </w:p>
                    <w:p w14:paraId="22BB7E43"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 xml:space="preserve">6. Locate the material(s) you are interested in customizing and click “Customize” </w:t>
                      </w:r>
                    </w:p>
                    <w:p w14:paraId="0DE7A144"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7. To order prints:</w:t>
                      </w:r>
                    </w:p>
                    <w:p w14:paraId="0A2267C7" w14:textId="77777777" w:rsidR="00AF14D0" w:rsidRPr="00AB27E1" w:rsidRDefault="00AF14D0" w:rsidP="00683552">
                      <w:pPr>
                        <w:spacing w:after="0"/>
                        <w:ind w:left="1710" w:hanging="27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a. Input the amount you would like to print, click “Print,” and review your information displayed on the brochure</w:t>
                      </w:r>
                    </w:p>
                    <w:p w14:paraId="64F3E800"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b. Click “View Proof.” Once you have approved the content, click “Confirm”</w:t>
                      </w:r>
                    </w:p>
                    <w:p w14:paraId="7C18365E" w14:textId="77777777" w:rsidR="00AF14D0" w:rsidRPr="00AB27E1" w:rsidRDefault="00AF14D0" w:rsidP="00AF14D0">
                      <w:pPr>
                        <w:spacing w:after="0"/>
                        <w:ind w:left="72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8. To download:</w:t>
                      </w:r>
                    </w:p>
                    <w:p w14:paraId="47EAA358"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 xml:space="preserve">a. Click “Download Version” and make sure your information is displayed correctly </w:t>
                      </w:r>
                    </w:p>
                    <w:p w14:paraId="0F892FBA"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b. Click “Next Step”</w:t>
                      </w:r>
                    </w:p>
                    <w:p w14:paraId="1CF8B45C" w14:textId="77777777" w:rsidR="00AF14D0" w:rsidRPr="00AB27E1" w:rsidRDefault="00AF14D0" w:rsidP="00AF14D0">
                      <w:pPr>
                        <w:spacing w:after="0"/>
                        <w:ind w:left="144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c. Click “View Proof” then save the PDF to your computer</w:t>
                      </w:r>
                    </w:p>
                    <w:p w14:paraId="0C2BF355" w14:textId="77777777" w:rsidR="00AF14D0" w:rsidRPr="00AB27E1" w:rsidRDefault="00AF14D0" w:rsidP="00AF14D0">
                      <w:pPr>
                        <w:spacing w:after="0"/>
                        <w:rPr>
                          <w:rFonts w:ascii="Arial" w:eastAsia="Times New Roman" w:hAnsi="Arial" w:cs="Arial"/>
                          <w:color w:val="595959" w:themeColor="text1" w:themeTint="A6"/>
                          <w:sz w:val="21"/>
                          <w:szCs w:val="21"/>
                        </w:rPr>
                      </w:pPr>
                    </w:p>
                    <w:p w14:paraId="0D22C96A" w14:textId="77777777" w:rsidR="00AF14D0" w:rsidRPr="00AB27E1" w:rsidRDefault="00AF14D0" w:rsidP="00AF14D0">
                      <w:pPr>
                        <w:spacing w:after="0"/>
                        <w:rPr>
                          <w:rFonts w:ascii="Arial" w:eastAsia="Times New Roman" w:hAnsi="Arial" w:cs="Arial"/>
                          <w:color w:val="595959" w:themeColor="text1" w:themeTint="A6"/>
                          <w:sz w:val="21"/>
                          <w:szCs w:val="21"/>
                        </w:rPr>
                      </w:pPr>
                      <w:r w:rsidRPr="00AB27E1">
                        <w:rPr>
                          <w:rFonts w:ascii="Arial" w:eastAsia="Times New Roman" w:hAnsi="Arial" w:cs="Arial"/>
                          <w:color w:val="595959" w:themeColor="text1" w:themeTint="A6"/>
                          <w:sz w:val="21"/>
                          <w:szCs w:val="21"/>
                        </w:rPr>
                        <w:t>Reminder: Agent Hub login fields are case and space sensitive.</w:t>
                      </w:r>
                    </w:p>
                    <w:p w14:paraId="0A95B091" w14:textId="77777777" w:rsidR="00AF14D0" w:rsidRPr="00AB27E1" w:rsidRDefault="00AF14D0" w:rsidP="00AF14D0">
                      <w:pPr>
                        <w:spacing w:after="0"/>
                        <w:rPr>
                          <w:rFonts w:ascii="Arial" w:eastAsia="Times New Roman" w:hAnsi="Arial" w:cs="Arial"/>
                          <w:color w:val="595959" w:themeColor="text1" w:themeTint="A6"/>
                          <w:sz w:val="21"/>
                          <w:szCs w:val="21"/>
                        </w:rPr>
                      </w:pPr>
                    </w:p>
                    <w:p w14:paraId="0FAB26E8" w14:textId="77777777" w:rsidR="00AF14D0" w:rsidRPr="00AB27E1" w:rsidRDefault="00AF14D0" w:rsidP="00AF14D0">
                      <w:pPr>
                        <w:rPr>
                          <w:color w:val="595959" w:themeColor="text1" w:themeTint="A6"/>
                        </w:rPr>
                      </w:pPr>
                    </w:p>
                  </w:txbxContent>
                </v:textbox>
                <w10:wrap type="square" anchorx="margin"/>
              </v:shape>
            </w:pict>
          </mc:Fallback>
        </mc:AlternateContent>
      </w:r>
      <w:r w:rsidR="004E0BB1" w:rsidRPr="00CF3021">
        <w:rPr>
          <w:rFonts w:ascii="Arial" w:eastAsia="Times New Roman" w:hAnsi="Arial" w:cs="Arial"/>
          <w:color w:val="63666F" w:themeColor="accent2"/>
          <w:sz w:val="21"/>
          <w:szCs w:val="21"/>
        </w:rPr>
        <w:t>GeoBlue customer brochures are available to customize with your personal information.</w:t>
      </w:r>
      <w:r w:rsidR="00E4340F" w:rsidRPr="00CF3021">
        <w:rPr>
          <w:rFonts w:ascii="Arial" w:eastAsia="Times New Roman" w:hAnsi="Arial" w:cs="Arial"/>
          <w:color w:val="63666F" w:themeColor="accent2"/>
          <w:sz w:val="21"/>
          <w:szCs w:val="21"/>
        </w:rPr>
        <w:t xml:space="preserve"> </w:t>
      </w:r>
      <w:r w:rsidR="004E0BB1" w:rsidRPr="00CF3021">
        <w:rPr>
          <w:rFonts w:ascii="Arial" w:eastAsia="Times New Roman" w:hAnsi="Arial" w:cs="Arial"/>
          <w:color w:val="63666F" w:themeColor="accent2"/>
          <w:sz w:val="21"/>
          <w:szCs w:val="21"/>
        </w:rPr>
        <w:t xml:space="preserve">These useful customer-facing materials can either be ordered online and shipped to you or downloaded for </w:t>
      </w:r>
      <w:r w:rsidR="000E2B91" w:rsidRPr="00CF3021">
        <w:rPr>
          <w:rFonts w:ascii="Arial" w:eastAsia="Times New Roman" w:hAnsi="Arial" w:cs="Arial"/>
          <w:color w:val="63666F" w:themeColor="accent2"/>
          <w:sz w:val="21"/>
          <w:szCs w:val="21"/>
        </w:rPr>
        <w:t>free</w:t>
      </w:r>
      <w:r w:rsidR="004E0BB1" w:rsidRPr="00CF3021">
        <w:rPr>
          <w:rFonts w:ascii="Arial" w:eastAsia="Times New Roman" w:hAnsi="Arial" w:cs="Arial"/>
          <w:color w:val="63666F" w:themeColor="accent2"/>
          <w:sz w:val="21"/>
          <w:szCs w:val="21"/>
        </w:rPr>
        <w:t>!</w:t>
      </w:r>
    </w:p>
    <w:p w14:paraId="0F2125DA" w14:textId="7E0B45C2" w:rsidR="00AF14D0" w:rsidRDefault="00AF14D0" w:rsidP="004E0BB1">
      <w:pPr>
        <w:rPr>
          <w:rFonts w:ascii="Arial" w:eastAsia="Times New Roman" w:hAnsi="Arial" w:cs="Arial"/>
          <w:color w:val="595959" w:themeColor="text1" w:themeTint="A6"/>
          <w:sz w:val="21"/>
          <w:szCs w:val="21"/>
        </w:rPr>
      </w:pPr>
    </w:p>
    <w:p w14:paraId="7BC6342B" w14:textId="043A58F1" w:rsidR="00156817" w:rsidRPr="00CF3021" w:rsidRDefault="00156817" w:rsidP="00BD35FB">
      <w:pPr>
        <w:spacing w:after="0"/>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Short Term Product Brochures</w:t>
      </w:r>
    </w:p>
    <w:p w14:paraId="72053989" w14:textId="19C7D84D" w:rsidR="008024F8" w:rsidRPr="00CF3021" w:rsidRDefault="008024F8" w:rsidP="00BD35FB">
      <w:pPr>
        <w:spacing w:after="0"/>
        <w:rPr>
          <w:rFonts w:ascii="Arial" w:eastAsia="Times New Roman" w:hAnsi="Arial" w:cs="Arial"/>
          <w:color w:val="63666F" w:themeColor="accent2"/>
          <w:sz w:val="21"/>
          <w:szCs w:val="21"/>
        </w:rPr>
      </w:pPr>
      <w:r w:rsidRPr="00CF3021">
        <w:rPr>
          <w:rFonts w:ascii="Arial" w:eastAsia="Times New Roman" w:hAnsi="Arial" w:cs="Arial"/>
          <w:color w:val="63666F" w:themeColor="accent2"/>
          <w:sz w:val="21"/>
          <w:szCs w:val="21"/>
        </w:rPr>
        <w:t xml:space="preserve">Product brochures for single-trip Voyager plans and multi-trip Trekker plans. </w:t>
      </w:r>
    </w:p>
    <w:p w14:paraId="5AA2778B" w14:textId="22C1B813" w:rsidR="00156817" w:rsidRPr="00CF3021" w:rsidRDefault="008024F8" w:rsidP="00BD35FB">
      <w:pPr>
        <w:spacing w:after="0"/>
        <w:rPr>
          <w:rFonts w:ascii="Arial" w:eastAsia="Times New Roman" w:hAnsi="Arial" w:cs="Arial"/>
          <w:color w:val="63666F" w:themeColor="accent2"/>
          <w:sz w:val="21"/>
          <w:szCs w:val="21"/>
        </w:rPr>
      </w:pPr>
      <w:r w:rsidRPr="00CF3021">
        <w:rPr>
          <w:rFonts w:ascii="Arial" w:eastAsia="Times New Roman" w:hAnsi="Arial" w:cs="Arial"/>
          <w:b/>
          <w:bCs/>
          <w:noProof/>
          <w:color w:val="63666F" w:themeColor="accent2"/>
          <w:sz w:val="21"/>
          <w:szCs w:val="21"/>
        </w:rPr>
        <w:drawing>
          <wp:anchor distT="0" distB="0" distL="114300" distR="114300" simplePos="0" relativeHeight="251660288" behindDoc="0" locked="0" layoutInCell="1" allowOverlap="1" wp14:anchorId="7F4E129D" wp14:editId="11A98B7A">
            <wp:simplePos x="0" y="0"/>
            <wp:positionH relativeFrom="column">
              <wp:posOffset>1724025</wp:posOffset>
            </wp:positionH>
            <wp:positionV relativeFrom="paragraph">
              <wp:posOffset>140970</wp:posOffset>
            </wp:positionV>
            <wp:extent cx="981075" cy="2284996"/>
            <wp:effectExtent l="152400" t="152400" r="352425" b="363220"/>
            <wp:wrapNone/>
            <wp:docPr id="18" name="Picture 18"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peopl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1075" cy="228499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F3021">
        <w:rPr>
          <w:rFonts w:ascii="Arial" w:eastAsia="Times New Roman" w:hAnsi="Arial" w:cs="Arial"/>
          <w:b/>
          <w:bCs/>
          <w:noProof/>
          <w:color w:val="63666F" w:themeColor="accent2"/>
          <w:sz w:val="21"/>
          <w:szCs w:val="21"/>
        </w:rPr>
        <w:drawing>
          <wp:anchor distT="0" distB="0" distL="114300" distR="114300" simplePos="0" relativeHeight="251659264" behindDoc="0" locked="0" layoutInCell="1" allowOverlap="1" wp14:anchorId="1D8C80B4" wp14:editId="30587EFE">
            <wp:simplePos x="0" y="0"/>
            <wp:positionH relativeFrom="column">
              <wp:posOffset>4133850</wp:posOffset>
            </wp:positionH>
            <wp:positionV relativeFrom="paragraph">
              <wp:posOffset>160020</wp:posOffset>
            </wp:positionV>
            <wp:extent cx="1009650" cy="2223146"/>
            <wp:effectExtent l="152400" t="152400" r="361950" b="367665"/>
            <wp:wrapNone/>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9650" cy="22231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EE89945" w14:textId="77777777" w:rsidR="008024F8" w:rsidRPr="00CF3021" w:rsidRDefault="008024F8" w:rsidP="001D58F6">
      <w:pPr>
        <w:spacing w:after="0"/>
        <w:ind w:firstLine="720"/>
        <w:rPr>
          <w:rFonts w:ascii="Arial" w:eastAsia="Times New Roman" w:hAnsi="Arial" w:cs="Arial"/>
          <w:b/>
          <w:bCs/>
          <w:color w:val="63666F" w:themeColor="accent2"/>
          <w:sz w:val="21"/>
          <w:szCs w:val="21"/>
        </w:rPr>
        <w:sectPr w:rsidR="008024F8" w:rsidRPr="00CF3021" w:rsidSect="009805D5">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titlePg/>
          <w:docGrid w:linePitch="360"/>
        </w:sectPr>
      </w:pPr>
    </w:p>
    <w:p w14:paraId="5F264547" w14:textId="154C65C3" w:rsidR="00156817" w:rsidRPr="00CF3021" w:rsidRDefault="00156817" w:rsidP="001D58F6">
      <w:pPr>
        <w:spacing w:after="0"/>
        <w:ind w:firstLine="720"/>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Voyager </w:t>
      </w:r>
    </w:p>
    <w:p w14:paraId="57DCD9D0" w14:textId="6C04E1E1" w:rsidR="00156817" w:rsidRPr="00CF3021" w:rsidRDefault="00156817" w:rsidP="00BD35FB">
      <w:pPr>
        <w:spacing w:after="0"/>
        <w:rPr>
          <w:rFonts w:ascii="Arial" w:eastAsia="Times New Roman" w:hAnsi="Arial" w:cs="Arial"/>
          <w:b/>
          <w:bCs/>
          <w:color w:val="63666F" w:themeColor="accent2"/>
          <w:sz w:val="21"/>
          <w:szCs w:val="21"/>
        </w:rPr>
      </w:pPr>
    </w:p>
    <w:p w14:paraId="0D6A0F20" w14:textId="1CCB35BC" w:rsidR="001D58F6" w:rsidRPr="00CF3021" w:rsidRDefault="001D58F6" w:rsidP="00BD35FB">
      <w:pPr>
        <w:spacing w:after="0"/>
        <w:rPr>
          <w:rFonts w:ascii="Arial" w:eastAsia="Times New Roman" w:hAnsi="Arial" w:cs="Arial"/>
          <w:b/>
          <w:bCs/>
          <w:color w:val="63666F" w:themeColor="accent2"/>
          <w:sz w:val="21"/>
          <w:szCs w:val="21"/>
        </w:rPr>
      </w:pPr>
    </w:p>
    <w:p w14:paraId="0FF1FD5F" w14:textId="45DD466F" w:rsidR="001D58F6" w:rsidRPr="00CF3021" w:rsidRDefault="001D58F6" w:rsidP="00BD35FB">
      <w:pPr>
        <w:spacing w:after="0"/>
        <w:rPr>
          <w:rFonts w:ascii="Arial" w:eastAsia="Times New Roman" w:hAnsi="Arial" w:cs="Arial"/>
          <w:b/>
          <w:bCs/>
          <w:color w:val="63666F" w:themeColor="accent2"/>
          <w:sz w:val="21"/>
          <w:szCs w:val="21"/>
        </w:rPr>
      </w:pPr>
    </w:p>
    <w:p w14:paraId="0FC06A0B" w14:textId="77777777" w:rsidR="008024F8" w:rsidRPr="00CF3021" w:rsidRDefault="008024F8" w:rsidP="001D58F6">
      <w:pPr>
        <w:spacing w:after="0"/>
        <w:ind w:firstLine="720"/>
        <w:rPr>
          <w:rFonts w:ascii="Arial" w:eastAsia="Times New Roman" w:hAnsi="Arial" w:cs="Arial"/>
          <w:b/>
          <w:bCs/>
          <w:color w:val="63666F" w:themeColor="accent2"/>
          <w:sz w:val="21"/>
          <w:szCs w:val="21"/>
        </w:rPr>
      </w:pPr>
    </w:p>
    <w:p w14:paraId="150E298B" w14:textId="77777777" w:rsidR="008024F8" w:rsidRPr="00CF3021" w:rsidRDefault="008024F8" w:rsidP="001D58F6">
      <w:pPr>
        <w:spacing w:after="0"/>
        <w:ind w:firstLine="720"/>
        <w:rPr>
          <w:rFonts w:ascii="Arial" w:eastAsia="Times New Roman" w:hAnsi="Arial" w:cs="Arial"/>
          <w:b/>
          <w:bCs/>
          <w:color w:val="63666F" w:themeColor="accent2"/>
          <w:sz w:val="21"/>
          <w:szCs w:val="21"/>
        </w:rPr>
      </w:pPr>
    </w:p>
    <w:p w14:paraId="04A7D44E" w14:textId="77777777" w:rsidR="008024F8" w:rsidRPr="00CF3021" w:rsidRDefault="008024F8" w:rsidP="001D58F6">
      <w:pPr>
        <w:spacing w:after="0"/>
        <w:ind w:firstLine="720"/>
        <w:rPr>
          <w:rFonts w:ascii="Arial" w:eastAsia="Times New Roman" w:hAnsi="Arial" w:cs="Arial"/>
          <w:b/>
          <w:bCs/>
          <w:color w:val="63666F" w:themeColor="accent2"/>
          <w:sz w:val="21"/>
          <w:szCs w:val="21"/>
        </w:rPr>
      </w:pPr>
    </w:p>
    <w:p w14:paraId="5948077F" w14:textId="1B6EB865" w:rsidR="00D87E5F" w:rsidRPr="00CF3021" w:rsidRDefault="008024F8" w:rsidP="00BD35FB">
      <w:pPr>
        <w:spacing w:after="0"/>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Trekker</w:t>
      </w:r>
    </w:p>
    <w:p w14:paraId="6D2E697A" w14:textId="63303899" w:rsidR="008024F8" w:rsidRPr="00CF3021" w:rsidRDefault="008024F8" w:rsidP="00BD35FB">
      <w:pPr>
        <w:spacing w:after="0"/>
        <w:rPr>
          <w:rFonts w:ascii="Arial" w:eastAsia="Times New Roman" w:hAnsi="Arial" w:cs="Arial"/>
          <w:b/>
          <w:bCs/>
          <w:color w:val="63666F" w:themeColor="accent2"/>
          <w:sz w:val="21"/>
          <w:szCs w:val="21"/>
        </w:rPr>
      </w:pPr>
    </w:p>
    <w:p w14:paraId="6C6033CE" w14:textId="41B047FE" w:rsidR="008024F8" w:rsidRPr="00CF3021" w:rsidRDefault="008024F8" w:rsidP="00BD35FB">
      <w:pPr>
        <w:spacing w:after="0"/>
        <w:rPr>
          <w:rFonts w:ascii="Arial" w:eastAsia="Times New Roman" w:hAnsi="Arial" w:cs="Arial"/>
          <w:b/>
          <w:bCs/>
          <w:color w:val="63666F" w:themeColor="accent2"/>
          <w:sz w:val="21"/>
          <w:szCs w:val="21"/>
        </w:rPr>
      </w:pPr>
    </w:p>
    <w:p w14:paraId="22C6B351" w14:textId="3BD9EE50" w:rsidR="008024F8" w:rsidRPr="00CF3021" w:rsidRDefault="008024F8" w:rsidP="00BD35FB">
      <w:pPr>
        <w:spacing w:after="0"/>
        <w:rPr>
          <w:rFonts w:ascii="Arial" w:eastAsia="Times New Roman" w:hAnsi="Arial" w:cs="Arial"/>
          <w:b/>
          <w:bCs/>
          <w:color w:val="63666F" w:themeColor="accent2"/>
          <w:sz w:val="21"/>
          <w:szCs w:val="21"/>
        </w:rPr>
      </w:pPr>
    </w:p>
    <w:p w14:paraId="32983C45" w14:textId="154CE84E" w:rsidR="008024F8" w:rsidRPr="00CF3021" w:rsidRDefault="008024F8" w:rsidP="00BD35FB">
      <w:pPr>
        <w:spacing w:after="0"/>
        <w:rPr>
          <w:rFonts w:ascii="Arial" w:eastAsia="Times New Roman" w:hAnsi="Arial" w:cs="Arial"/>
          <w:b/>
          <w:bCs/>
          <w:color w:val="63666F" w:themeColor="accent2"/>
          <w:sz w:val="21"/>
          <w:szCs w:val="21"/>
        </w:rPr>
      </w:pPr>
    </w:p>
    <w:p w14:paraId="4278A585" w14:textId="3CB6FC75" w:rsidR="008024F8" w:rsidRPr="00CF3021" w:rsidRDefault="008024F8" w:rsidP="00BD35FB">
      <w:pPr>
        <w:spacing w:after="0"/>
        <w:rPr>
          <w:rFonts w:ascii="Arial" w:eastAsia="Times New Roman" w:hAnsi="Arial" w:cs="Arial"/>
          <w:b/>
          <w:bCs/>
          <w:color w:val="63666F" w:themeColor="accent2"/>
          <w:sz w:val="21"/>
          <w:szCs w:val="21"/>
        </w:rPr>
      </w:pPr>
    </w:p>
    <w:p w14:paraId="2E81445F" w14:textId="7DADCD03" w:rsidR="008024F8" w:rsidRPr="00CF3021" w:rsidRDefault="008024F8" w:rsidP="00BD35FB">
      <w:pPr>
        <w:spacing w:after="0"/>
        <w:rPr>
          <w:rFonts w:ascii="Arial" w:eastAsia="Times New Roman" w:hAnsi="Arial" w:cs="Arial"/>
          <w:b/>
          <w:bCs/>
          <w:color w:val="63666F" w:themeColor="accent2"/>
          <w:sz w:val="21"/>
          <w:szCs w:val="21"/>
        </w:rPr>
      </w:pPr>
    </w:p>
    <w:p w14:paraId="18318861" w14:textId="77777777" w:rsidR="008024F8" w:rsidRPr="00CF3021" w:rsidRDefault="008024F8" w:rsidP="00BD35FB">
      <w:pPr>
        <w:spacing w:after="0"/>
        <w:rPr>
          <w:rFonts w:ascii="Arial" w:eastAsia="Times New Roman" w:hAnsi="Arial" w:cs="Arial"/>
          <w:b/>
          <w:bCs/>
          <w:color w:val="63666F" w:themeColor="accent2"/>
          <w:sz w:val="21"/>
          <w:szCs w:val="21"/>
        </w:rPr>
        <w:sectPr w:rsidR="008024F8" w:rsidRPr="00CF3021" w:rsidSect="008024F8">
          <w:type w:val="continuous"/>
          <w:pgSz w:w="12240" w:h="15840"/>
          <w:pgMar w:top="1440" w:right="1440" w:bottom="1440" w:left="1440" w:header="720" w:footer="720" w:gutter="0"/>
          <w:cols w:num="2" w:space="720"/>
          <w:titlePg/>
          <w:docGrid w:linePitch="360"/>
        </w:sectPr>
      </w:pPr>
    </w:p>
    <w:p w14:paraId="5575C295" w14:textId="21B6B7EE" w:rsidR="008024F8" w:rsidRPr="00CF3021" w:rsidRDefault="008024F8" w:rsidP="00BD35FB">
      <w:pPr>
        <w:spacing w:after="0"/>
        <w:rPr>
          <w:rFonts w:ascii="Arial" w:eastAsia="Times New Roman" w:hAnsi="Arial" w:cs="Arial"/>
          <w:b/>
          <w:bCs/>
          <w:color w:val="63666F" w:themeColor="accent2"/>
          <w:sz w:val="21"/>
          <w:szCs w:val="21"/>
        </w:rPr>
      </w:pPr>
    </w:p>
    <w:p w14:paraId="79BAEB37" w14:textId="12DEA14F" w:rsidR="008024F8" w:rsidRPr="00CF3021" w:rsidRDefault="008024F8" w:rsidP="00BD35FB">
      <w:pPr>
        <w:spacing w:after="0"/>
        <w:rPr>
          <w:rFonts w:ascii="Arial" w:eastAsia="Times New Roman" w:hAnsi="Arial" w:cs="Arial"/>
          <w:b/>
          <w:bCs/>
          <w:color w:val="63666F" w:themeColor="accent2"/>
          <w:sz w:val="21"/>
          <w:szCs w:val="21"/>
        </w:rPr>
      </w:pPr>
    </w:p>
    <w:p w14:paraId="01DEFECA" w14:textId="62E12981" w:rsidR="008024F8" w:rsidRPr="00CF3021" w:rsidRDefault="008024F8" w:rsidP="00BD35FB">
      <w:pPr>
        <w:spacing w:after="0"/>
        <w:rPr>
          <w:rFonts w:ascii="Arial" w:eastAsia="Times New Roman" w:hAnsi="Arial" w:cs="Arial"/>
          <w:b/>
          <w:bCs/>
          <w:color w:val="63666F" w:themeColor="accent2"/>
          <w:sz w:val="21"/>
          <w:szCs w:val="21"/>
        </w:rPr>
      </w:pPr>
    </w:p>
    <w:p w14:paraId="73021473" w14:textId="31D787C6" w:rsidR="008024F8" w:rsidRPr="00CF3021" w:rsidRDefault="008024F8" w:rsidP="00BD35FB">
      <w:pPr>
        <w:spacing w:after="0"/>
        <w:rPr>
          <w:rFonts w:ascii="Arial" w:eastAsia="Times New Roman" w:hAnsi="Arial" w:cs="Arial"/>
          <w:b/>
          <w:bCs/>
          <w:color w:val="63666F" w:themeColor="accent2"/>
          <w:sz w:val="21"/>
          <w:szCs w:val="21"/>
        </w:rPr>
      </w:pPr>
    </w:p>
    <w:p w14:paraId="3480847B" w14:textId="77777777" w:rsidR="008024F8" w:rsidRPr="00CF3021" w:rsidRDefault="008024F8" w:rsidP="00BD35FB">
      <w:pPr>
        <w:spacing w:after="0"/>
        <w:rPr>
          <w:rFonts w:ascii="Arial" w:eastAsia="Times New Roman" w:hAnsi="Arial" w:cs="Arial"/>
          <w:b/>
          <w:bCs/>
          <w:color w:val="63666F" w:themeColor="accent2"/>
          <w:sz w:val="21"/>
          <w:szCs w:val="21"/>
        </w:rPr>
      </w:pPr>
    </w:p>
    <w:p w14:paraId="564F6557" w14:textId="77777777" w:rsidR="008024F8" w:rsidRPr="00CF3021" w:rsidRDefault="008024F8" w:rsidP="00BD35FB">
      <w:pPr>
        <w:spacing w:after="0"/>
        <w:rPr>
          <w:rFonts w:ascii="Arial" w:eastAsia="Times New Roman" w:hAnsi="Arial" w:cs="Arial"/>
          <w:b/>
          <w:bCs/>
          <w:color w:val="63666F" w:themeColor="accent2"/>
          <w:sz w:val="21"/>
          <w:szCs w:val="21"/>
        </w:rPr>
      </w:pPr>
    </w:p>
    <w:p w14:paraId="08582881" w14:textId="77777777" w:rsidR="008024F8" w:rsidRPr="00CF3021" w:rsidRDefault="008024F8" w:rsidP="00BD35FB">
      <w:pPr>
        <w:spacing w:after="0"/>
        <w:rPr>
          <w:rFonts w:ascii="Arial" w:eastAsia="Times New Roman" w:hAnsi="Arial" w:cs="Arial"/>
          <w:b/>
          <w:bCs/>
          <w:color w:val="63666F" w:themeColor="accent2"/>
          <w:sz w:val="21"/>
          <w:szCs w:val="21"/>
        </w:rPr>
      </w:pPr>
    </w:p>
    <w:p w14:paraId="30C075E2" w14:textId="77777777" w:rsidR="008024F8" w:rsidRPr="00CF3021" w:rsidRDefault="008024F8" w:rsidP="00BD35FB">
      <w:pPr>
        <w:spacing w:after="0"/>
        <w:rPr>
          <w:rFonts w:ascii="Arial" w:eastAsia="Times New Roman" w:hAnsi="Arial" w:cs="Arial"/>
          <w:b/>
          <w:bCs/>
          <w:color w:val="63666F" w:themeColor="accent2"/>
          <w:sz w:val="21"/>
          <w:szCs w:val="21"/>
        </w:rPr>
      </w:pPr>
    </w:p>
    <w:p w14:paraId="11A554AD" w14:textId="26F3C55B" w:rsidR="008024F8" w:rsidRPr="00CF3021" w:rsidRDefault="002367BB" w:rsidP="00BD35FB">
      <w:pPr>
        <w:spacing w:after="0"/>
        <w:rPr>
          <w:rFonts w:ascii="Arial" w:eastAsia="Times New Roman" w:hAnsi="Arial" w:cs="Arial"/>
          <w:i/>
          <w:iCs/>
          <w:color w:val="63666F" w:themeColor="accent2"/>
          <w:sz w:val="21"/>
          <w:szCs w:val="21"/>
        </w:rPr>
      </w:pPr>
      <w:r w:rsidRPr="00CF3021">
        <w:rPr>
          <w:rFonts w:ascii="Arial" w:eastAsia="Times New Roman" w:hAnsi="Arial" w:cs="Arial"/>
          <w:i/>
          <w:iCs/>
          <w:color w:val="63666F" w:themeColor="accent2"/>
          <w:sz w:val="21"/>
          <w:szCs w:val="21"/>
        </w:rPr>
        <w:t>Voyager and Trekker brochures are also available in Spanish.</w:t>
      </w:r>
    </w:p>
    <w:p w14:paraId="4AA00B38" w14:textId="77777777" w:rsidR="008024F8" w:rsidRDefault="008024F8" w:rsidP="00BD35FB">
      <w:pPr>
        <w:spacing w:after="0"/>
        <w:rPr>
          <w:rFonts w:ascii="Arial" w:eastAsia="Times New Roman" w:hAnsi="Arial" w:cs="Arial"/>
          <w:b/>
          <w:bCs/>
          <w:color w:val="595959" w:themeColor="text1" w:themeTint="A6"/>
          <w:sz w:val="21"/>
          <w:szCs w:val="21"/>
        </w:rPr>
      </w:pPr>
    </w:p>
    <w:p w14:paraId="7F53C73D" w14:textId="0EAE2A79" w:rsidR="00156817" w:rsidRPr="00CF3021" w:rsidRDefault="00D87E5F" w:rsidP="00BD35FB">
      <w:pPr>
        <w:spacing w:after="0"/>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Trekker Senior Flyer </w:t>
      </w:r>
    </w:p>
    <w:p w14:paraId="29D3554D" w14:textId="531EDA7E" w:rsidR="00D87E5F" w:rsidRPr="00CF3021" w:rsidRDefault="00D87E5F" w:rsidP="00BD35FB">
      <w:pPr>
        <w:spacing w:after="0"/>
        <w:rPr>
          <w:rFonts w:ascii="Arial" w:eastAsia="Times New Roman" w:hAnsi="Arial" w:cs="Arial"/>
          <w:color w:val="63666F" w:themeColor="accent2"/>
          <w:sz w:val="21"/>
          <w:szCs w:val="21"/>
        </w:rPr>
      </w:pPr>
      <w:r w:rsidRPr="00CF3021">
        <w:rPr>
          <w:rFonts w:ascii="Arial" w:eastAsia="Times New Roman" w:hAnsi="Arial" w:cs="Arial"/>
          <w:color w:val="63666F" w:themeColor="accent2"/>
          <w:sz w:val="21"/>
          <w:szCs w:val="21"/>
        </w:rPr>
        <w:t>Promote multi-trip Trekker plans to your 65+ customers</w:t>
      </w:r>
      <w:r w:rsidR="00836EF7">
        <w:rPr>
          <w:rFonts w:ascii="Arial" w:eastAsia="Times New Roman" w:hAnsi="Arial" w:cs="Arial"/>
          <w:color w:val="63666F" w:themeColor="accent2"/>
          <w:sz w:val="21"/>
          <w:szCs w:val="21"/>
        </w:rPr>
        <w:t>.</w:t>
      </w:r>
      <w:r w:rsidRPr="00CF3021">
        <w:rPr>
          <w:rFonts w:ascii="Arial" w:eastAsia="Times New Roman" w:hAnsi="Arial" w:cs="Arial"/>
          <w:color w:val="63666F" w:themeColor="accent2"/>
          <w:sz w:val="21"/>
          <w:szCs w:val="21"/>
        </w:rPr>
        <w:t xml:space="preserve"> </w:t>
      </w:r>
    </w:p>
    <w:p w14:paraId="274439D5" w14:textId="785DA7A3" w:rsidR="00D87E5F" w:rsidRPr="00CF3021" w:rsidRDefault="001D58F6" w:rsidP="00BD35FB">
      <w:pPr>
        <w:spacing w:after="0"/>
        <w:rPr>
          <w:rFonts w:ascii="Arial" w:eastAsia="Times New Roman" w:hAnsi="Arial" w:cs="Arial"/>
          <w:b/>
          <w:bCs/>
          <w:color w:val="63666F" w:themeColor="accent2"/>
          <w:sz w:val="21"/>
          <w:szCs w:val="21"/>
        </w:rPr>
      </w:pPr>
      <w:r w:rsidRPr="00CF3021">
        <w:rPr>
          <w:rFonts w:ascii="Arial" w:eastAsia="Times New Roman" w:hAnsi="Arial" w:cs="Arial"/>
          <w:b/>
          <w:bCs/>
          <w:noProof/>
          <w:color w:val="63666F" w:themeColor="accent2"/>
          <w:sz w:val="21"/>
          <w:szCs w:val="21"/>
        </w:rPr>
        <w:drawing>
          <wp:anchor distT="0" distB="0" distL="114300" distR="114300" simplePos="0" relativeHeight="251657216" behindDoc="0" locked="0" layoutInCell="1" allowOverlap="1" wp14:anchorId="329003AA" wp14:editId="4E0CAE8A">
            <wp:simplePos x="0" y="0"/>
            <wp:positionH relativeFrom="margin">
              <wp:posOffset>542925</wp:posOffset>
            </wp:positionH>
            <wp:positionV relativeFrom="paragraph">
              <wp:posOffset>128270</wp:posOffset>
            </wp:positionV>
            <wp:extent cx="1428750" cy="1852643"/>
            <wp:effectExtent l="152400" t="152400" r="361950" b="357505"/>
            <wp:wrapNone/>
            <wp:docPr id="14" name="Picture 14"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 websit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8750" cy="185264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49BFB0" w14:textId="2BCC3BA1" w:rsidR="00156817" w:rsidRDefault="00156817" w:rsidP="00BD35FB">
      <w:pPr>
        <w:spacing w:after="0"/>
        <w:rPr>
          <w:rFonts w:ascii="Arial" w:eastAsia="Times New Roman" w:hAnsi="Arial" w:cs="Arial"/>
          <w:b/>
          <w:bCs/>
          <w:color w:val="595959" w:themeColor="text1" w:themeTint="A6"/>
          <w:sz w:val="21"/>
          <w:szCs w:val="21"/>
        </w:rPr>
      </w:pPr>
    </w:p>
    <w:p w14:paraId="6F24494F" w14:textId="57B0CDCB" w:rsidR="00D87E5F" w:rsidRDefault="00D87E5F" w:rsidP="00BD35FB">
      <w:pPr>
        <w:spacing w:after="0"/>
        <w:rPr>
          <w:rFonts w:ascii="Arial" w:eastAsia="Times New Roman" w:hAnsi="Arial" w:cs="Arial"/>
          <w:b/>
          <w:bCs/>
          <w:color w:val="595959" w:themeColor="text1" w:themeTint="A6"/>
          <w:sz w:val="21"/>
          <w:szCs w:val="21"/>
        </w:rPr>
      </w:pPr>
    </w:p>
    <w:p w14:paraId="2794FC14" w14:textId="49EC053A" w:rsidR="00D87E5F" w:rsidRDefault="00D87E5F" w:rsidP="00BD35FB">
      <w:pPr>
        <w:spacing w:after="0"/>
        <w:rPr>
          <w:rFonts w:ascii="Arial" w:eastAsia="Times New Roman" w:hAnsi="Arial" w:cs="Arial"/>
          <w:b/>
          <w:bCs/>
          <w:color w:val="595959" w:themeColor="text1" w:themeTint="A6"/>
          <w:sz w:val="21"/>
          <w:szCs w:val="21"/>
        </w:rPr>
      </w:pPr>
    </w:p>
    <w:p w14:paraId="602E2D0E" w14:textId="27088503" w:rsidR="00D87E5F" w:rsidRDefault="00D87E5F" w:rsidP="00BD35FB">
      <w:pPr>
        <w:spacing w:after="0"/>
        <w:rPr>
          <w:rFonts w:ascii="Arial" w:eastAsia="Times New Roman" w:hAnsi="Arial" w:cs="Arial"/>
          <w:b/>
          <w:bCs/>
          <w:color w:val="595959" w:themeColor="text1" w:themeTint="A6"/>
          <w:sz w:val="21"/>
          <w:szCs w:val="21"/>
        </w:rPr>
      </w:pPr>
    </w:p>
    <w:p w14:paraId="5AA7BF5B" w14:textId="5DCC8FAF" w:rsidR="00D87E5F" w:rsidRDefault="00D87E5F" w:rsidP="00BD35FB">
      <w:pPr>
        <w:spacing w:after="0"/>
        <w:rPr>
          <w:rFonts w:ascii="Arial" w:eastAsia="Times New Roman" w:hAnsi="Arial" w:cs="Arial"/>
          <w:b/>
          <w:bCs/>
          <w:color w:val="595959" w:themeColor="text1" w:themeTint="A6"/>
          <w:sz w:val="21"/>
          <w:szCs w:val="21"/>
        </w:rPr>
      </w:pPr>
    </w:p>
    <w:p w14:paraId="6C8342F8" w14:textId="3549ADFE" w:rsidR="00D87E5F" w:rsidRDefault="00D87E5F" w:rsidP="00BD35FB">
      <w:pPr>
        <w:spacing w:after="0"/>
        <w:rPr>
          <w:rFonts w:ascii="Arial" w:eastAsia="Times New Roman" w:hAnsi="Arial" w:cs="Arial"/>
          <w:b/>
          <w:bCs/>
          <w:color w:val="595959" w:themeColor="text1" w:themeTint="A6"/>
          <w:sz w:val="21"/>
          <w:szCs w:val="21"/>
        </w:rPr>
      </w:pPr>
    </w:p>
    <w:p w14:paraId="45BE1BB8" w14:textId="4F694701" w:rsidR="00D87E5F" w:rsidRDefault="00D87E5F" w:rsidP="00BD35FB">
      <w:pPr>
        <w:spacing w:after="0"/>
        <w:rPr>
          <w:rFonts w:ascii="Arial" w:eastAsia="Times New Roman" w:hAnsi="Arial" w:cs="Arial"/>
          <w:b/>
          <w:bCs/>
          <w:color w:val="595959" w:themeColor="text1" w:themeTint="A6"/>
          <w:sz w:val="21"/>
          <w:szCs w:val="21"/>
        </w:rPr>
      </w:pPr>
    </w:p>
    <w:p w14:paraId="3C805530" w14:textId="6ACE0C6B" w:rsidR="00D87E5F" w:rsidRDefault="00D87E5F" w:rsidP="00BD35FB">
      <w:pPr>
        <w:spacing w:after="0"/>
        <w:rPr>
          <w:rFonts w:ascii="Arial" w:eastAsia="Times New Roman" w:hAnsi="Arial" w:cs="Arial"/>
          <w:b/>
          <w:bCs/>
          <w:color w:val="595959" w:themeColor="text1" w:themeTint="A6"/>
          <w:sz w:val="21"/>
          <w:szCs w:val="21"/>
        </w:rPr>
      </w:pPr>
    </w:p>
    <w:p w14:paraId="124F1675" w14:textId="6B724D18" w:rsidR="00D87E5F" w:rsidRDefault="00D87E5F" w:rsidP="00BD35FB">
      <w:pPr>
        <w:spacing w:after="0"/>
        <w:rPr>
          <w:rFonts w:ascii="Arial" w:eastAsia="Times New Roman" w:hAnsi="Arial" w:cs="Arial"/>
          <w:b/>
          <w:bCs/>
          <w:color w:val="595959" w:themeColor="text1" w:themeTint="A6"/>
          <w:sz w:val="21"/>
          <w:szCs w:val="21"/>
        </w:rPr>
      </w:pPr>
    </w:p>
    <w:p w14:paraId="1D9CB700" w14:textId="77777777" w:rsidR="00D87E5F" w:rsidRDefault="00D87E5F" w:rsidP="00BD35FB">
      <w:pPr>
        <w:spacing w:after="0"/>
        <w:rPr>
          <w:rFonts w:ascii="Arial" w:eastAsia="Times New Roman" w:hAnsi="Arial" w:cs="Arial"/>
          <w:b/>
          <w:bCs/>
          <w:color w:val="595959" w:themeColor="text1" w:themeTint="A6"/>
          <w:sz w:val="21"/>
          <w:szCs w:val="21"/>
        </w:rPr>
      </w:pPr>
    </w:p>
    <w:p w14:paraId="2B2900BF" w14:textId="71438AC7" w:rsidR="00D87E5F" w:rsidRDefault="00D87E5F" w:rsidP="00BD35FB">
      <w:pPr>
        <w:spacing w:after="0"/>
        <w:rPr>
          <w:rFonts w:ascii="Arial" w:eastAsia="Times New Roman" w:hAnsi="Arial" w:cs="Arial"/>
          <w:b/>
          <w:bCs/>
          <w:color w:val="595959" w:themeColor="text1" w:themeTint="A6"/>
          <w:sz w:val="21"/>
          <w:szCs w:val="21"/>
        </w:rPr>
      </w:pPr>
    </w:p>
    <w:p w14:paraId="44319296" w14:textId="620147C5" w:rsidR="00D87E5F" w:rsidRDefault="00D87E5F" w:rsidP="00BD35FB">
      <w:pPr>
        <w:spacing w:after="0"/>
        <w:rPr>
          <w:rFonts w:ascii="Arial" w:eastAsia="Times New Roman" w:hAnsi="Arial" w:cs="Arial"/>
          <w:b/>
          <w:bCs/>
          <w:color w:val="595959" w:themeColor="text1" w:themeTint="A6"/>
          <w:sz w:val="21"/>
          <w:szCs w:val="21"/>
        </w:rPr>
      </w:pPr>
    </w:p>
    <w:p w14:paraId="606605ED" w14:textId="0E3B6B51" w:rsidR="001D58F6" w:rsidRDefault="001D58F6" w:rsidP="00BD35FB">
      <w:pPr>
        <w:spacing w:after="0"/>
        <w:rPr>
          <w:rFonts w:ascii="Arial" w:eastAsia="Times New Roman" w:hAnsi="Arial" w:cs="Arial"/>
          <w:b/>
          <w:bCs/>
          <w:color w:val="595959" w:themeColor="text1" w:themeTint="A6"/>
          <w:sz w:val="21"/>
          <w:szCs w:val="21"/>
        </w:rPr>
      </w:pPr>
    </w:p>
    <w:p w14:paraId="3B4780F6" w14:textId="13197D6B" w:rsidR="00B5675C" w:rsidRPr="00C718AE" w:rsidRDefault="00B5675C" w:rsidP="00B5675C">
      <w:pPr>
        <w:rPr>
          <w:rFonts w:ascii="Arial" w:eastAsia="Times New Roman" w:hAnsi="Arial" w:cs="Arial"/>
          <w:b/>
          <w:bCs/>
          <w:color w:val="595959" w:themeColor="text1" w:themeTint="A6"/>
          <w:sz w:val="21"/>
          <w:szCs w:val="21"/>
        </w:rPr>
      </w:pPr>
    </w:p>
    <w:p w14:paraId="2BCCDAFE" w14:textId="316A0F47" w:rsidR="00B5675C" w:rsidRPr="00C718AE" w:rsidRDefault="00B5675C">
      <w:pPr>
        <w:rPr>
          <w:rFonts w:ascii="Arial" w:hAnsi="Arial" w:cs="Arial"/>
          <w:color w:val="595959" w:themeColor="text1" w:themeTint="A6"/>
          <w:sz w:val="21"/>
          <w:szCs w:val="21"/>
        </w:rPr>
      </w:pPr>
      <w:r w:rsidRPr="00C718AE">
        <w:rPr>
          <w:rFonts w:ascii="Arial" w:hAnsi="Arial" w:cs="Arial"/>
          <w:color w:val="595959" w:themeColor="text1" w:themeTint="A6"/>
          <w:sz w:val="21"/>
          <w:szCs w:val="21"/>
        </w:rPr>
        <w:br w:type="page"/>
      </w:r>
    </w:p>
    <w:p w14:paraId="055F8340" w14:textId="11466E59" w:rsidR="00FB1C25" w:rsidRPr="00C718AE" w:rsidRDefault="000B7230">
      <w:pPr>
        <w:rPr>
          <w:rFonts w:ascii="Arial" w:hAnsi="Arial" w:cs="Arial"/>
          <w:color w:val="595959" w:themeColor="text1" w:themeTint="A6"/>
          <w:sz w:val="21"/>
          <w:szCs w:val="21"/>
        </w:rPr>
      </w:pPr>
      <w:r>
        <w:rPr>
          <w:rFonts w:ascii="Arial" w:hAnsi="Arial" w:cs="Arial"/>
          <w:noProof/>
          <w:color w:val="595959" w:themeColor="text1" w:themeTint="A6"/>
          <w:sz w:val="21"/>
          <w:szCs w:val="21"/>
        </w:rPr>
        <w:lastRenderedPageBreak/>
        <mc:AlternateContent>
          <mc:Choice Requires="wps">
            <w:drawing>
              <wp:anchor distT="0" distB="0" distL="114300" distR="114300" simplePos="0" relativeHeight="251699200" behindDoc="1" locked="0" layoutInCell="1" allowOverlap="1" wp14:anchorId="1627A96E" wp14:editId="72627AE7">
                <wp:simplePos x="0" y="0"/>
                <wp:positionH relativeFrom="column">
                  <wp:posOffset>-821933</wp:posOffset>
                </wp:positionH>
                <wp:positionV relativeFrom="page">
                  <wp:posOffset>1027416</wp:posOffset>
                </wp:positionV>
                <wp:extent cx="7581900" cy="8937168"/>
                <wp:effectExtent l="0" t="0" r="0" b="3810"/>
                <wp:wrapNone/>
                <wp:docPr id="23" name="Rectangle 23"/>
                <wp:cNvGraphicFramePr/>
                <a:graphic xmlns:a="http://schemas.openxmlformats.org/drawingml/2006/main">
                  <a:graphicData uri="http://schemas.microsoft.com/office/word/2010/wordprocessingShape">
                    <wps:wsp>
                      <wps:cNvSpPr/>
                      <wps:spPr>
                        <a:xfrm>
                          <a:off x="0" y="0"/>
                          <a:ext cx="7581900" cy="8937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4CE4" id="Rectangle 23" o:spid="_x0000_s1026" style="position:absolute;margin-left:-64.7pt;margin-top:80.9pt;width:597pt;height:703.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" fillcolor="white [3212]" stroked="f" strokeweight="1pt">
                <w10:wrap anchory="page"/>
              </v:rect>
            </w:pict>
          </mc:Fallback>
        </mc:AlternateContent>
      </w:r>
    </w:p>
    <w:p w14:paraId="6CA12B7F" w14:textId="5740826D" w:rsidR="00FB1C25" w:rsidRPr="00C718AE" w:rsidRDefault="00FB1C25" w:rsidP="004F3844">
      <w:pPr>
        <w:rPr>
          <w:rFonts w:ascii="Arial" w:hAnsi="Arial" w:cs="Arial"/>
          <w:color w:val="595959" w:themeColor="text1" w:themeTint="A6"/>
          <w:sz w:val="21"/>
          <w:szCs w:val="21"/>
          <w:lang w:val="en"/>
        </w:rPr>
      </w:pPr>
    </w:p>
    <w:p w14:paraId="137003C5" w14:textId="0BD86FEA" w:rsidR="00FB1C25" w:rsidRPr="00C718AE" w:rsidRDefault="00FB1C25" w:rsidP="009F5769">
      <w:pPr>
        <w:jc w:val="center"/>
        <w:rPr>
          <w:rFonts w:ascii="Arial" w:hAnsi="Arial" w:cs="Arial"/>
          <w:color w:val="595959" w:themeColor="text1" w:themeTint="A6"/>
          <w:sz w:val="21"/>
          <w:szCs w:val="21"/>
          <w:lang w:val="en"/>
        </w:rPr>
      </w:pPr>
    </w:p>
    <w:p w14:paraId="5D4F3E45" w14:textId="77777777" w:rsidR="002A754C" w:rsidRPr="00DE12D0" w:rsidRDefault="002A754C" w:rsidP="009F5769">
      <w:pPr>
        <w:jc w:val="center"/>
        <w:rPr>
          <w:rFonts w:ascii="Arial" w:hAnsi="Arial" w:cs="Arial"/>
          <w:color w:val="595959" w:themeColor="text1" w:themeTint="A6"/>
          <w:sz w:val="16"/>
          <w:szCs w:val="16"/>
          <w:lang w:val="en"/>
        </w:rPr>
      </w:pPr>
    </w:p>
    <w:p w14:paraId="2EB44EAB" w14:textId="50A31136" w:rsidR="004F3844" w:rsidRDefault="002A754C" w:rsidP="004F3844">
      <w:pPr>
        <w:rPr>
          <w:rFonts w:ascii="Arial" w:hAnsi="Arial" w:cs="Arial"/>
          <w:i/>
          <w:iCs/>
          <w:color w:val="BFC1C6" w:themeColor="accent2" w:themeTint="66"/>
          <w:sz w:val="16"/>
          <w:szCs w:val="16"/>
          <w:lang w:val="en"/>
        </w:rPr>
      </w:pPr>
      <w:r>
        <w:rPr>
          <w:rFonts w:ascii="Arial" w:hAnsi="Arial" w:cs="Arial"/>
          <w:noProof/>
          <w:color w:val="595959" w:themeColor="text1" w:themeTint="A6"/>
          <w:sz w:val="21"/>
          <w:szCs w:val="21"/>
        </w:rPr>
        <w:drawing>
          <wp:anchor distT="0" distB="0" distL="114300" distR="114300" simplePos="0" relativeHeight="251701248" behindDoc="0" locked="0" layoutInCell="1" allowOverlap="1" wp14:anchorId="14120D81" wp14:editId="5EF0B033">
            <wp:simplePos x="0" y="0"/>
            <wp:positionH relativeFrom="column">
              <wp:posOffset>-1376566</wp:posOffset>
            </wp:positionH>
            <wp:positionV relativeFrom="page">
              <wp:posOffset>2157430</wp:posOffset>
            </wp:positionV>
            <wp:extent cx="9205997" cy="5044611"/>
            <wp:effectExtent l="0" t="0" r="1905"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47">
                      <a:alphaModFix amt="20000"/>
                      <a:extLst>
                        <a:ext uri="{28A0092B-C50C-407E-A947-70E740481C1C}">
                          <a14:useLocalDpi xmlns:a14="http://schemas.microsoft.com/office/drawing/2010/main" val="0"/>
                        </a:ext>
                      </a:extLst>
                    </a:blip>
                    <a:stretch>
                      <a:fillRect/>
                    </a:stretch>
                  </pic:blipFill>
                  <pic:spPr>
                    <a:xfrm>
                      <a:off x="0" y="0"/>
                      <a:ext cx="9205997" cy="5044611"/>
                    </a:xfrm>
                    <a:prstGeom prst="rect">
                      <a:avLst/>
                    </a:prstGeom>
                  </pic:spPr>
                </pic:pic>
              </a:graphicData>
            </a:graphic>
            <wp14:sizeRelH relativeFrom="page">
              <wp14:pctWidth>0</wp14:pctWidth>
            </wp14:sizeRelH>
            <wp14:sizeRelV relativeFrom="page">
              <wp14:pctHeight>0</wp14:pctHeight>
            </wp14:sizeRelV>
          </wp:anchor>
        </w:drawing>
      </w:r>
    </w:p>
    <w:p w14:paraId="26690326" w14:textId="3E3D4C40" w:rsidR="004F3844" w:rsidRDefault="004F3844" w:rsidP="004F3844">
      <w:pPr>
        <w:rPr>
          <w:rFonts w:ascii="Arial" w:hAnsi="Arial" w:cs="Arial"/>
          <w:i/>
          <w:iCs/>
          <w:color w:val="BFC1C6" w:themeColor="accent2" w:themeTint="66"/>
          <w:sz w:val="16"/>
          <w:szCs w:val="16"/>
          <w:lang w:val="en"/>
        </w:rPr>
      </w:pPr>
    </w:p>
    <w:p w14:paraId="1B3D4780" w14:textId="7C894973" w:rsidR="004F3844" w:rsidRDefault="000B7230" w:rsidP="004F3844">
      <w:pPr>
        <w:rPr>
          <w:rFonts w:ascii="Arial" w:hAnsi="Arial" w:cs="Arial"/>
          <w:i/>
          <w:iCs/>
          <w:color w:val="BFC1C6" w:themeColor="accent2" w:themeTint="66"/>
          <w:sz w:val="16"/>
          <w:szCs w:val="16"/>
          <w:lang w:val="en"/>
        </w:rPr>
      </w:pPr>
      <w:r>
        <w:rPr>
          <w:rFonts w:ascii="Arial" w:hAnsi="Arial" w:cs="Arial"/>
          <w:i/>
          <w:iCs/>
          <w:noProof/>
          <w:color w:val="63666F" w:themeColor="accent2"/>
          <w:sz w:val="16"/>
          <w:szCs w:val="16"/>
          <w:lang w:val="en"/>
        </w:rPr>
        <mc:AlternateContent>
          <mc:Choice Requires="wps">
            <w:drawing>
              <wp:anchor distT="0" distB="0" distL="114300" distR="114300" simplePos="0" relativeHeight="251700224" behindDoc="0" locked="0" layoutInCell="1" allowOverlap="1" wp14:anchorId="5F67A238" wp14:editId="35A355EB">
                <wp:simplePos x="0" y="0"/>
                <wp:positionH relativeFrom="column">
                  <wp:posOffset>-904240</wp:posOffset>
                </wp:positionH>
                <wp:positionV relativeFrom="page">
                  <wp:posOffset>2722245</wp:posOffset>
                </wp:positionV>
                <wp:extent cx="7756525" cy="4417695"/>
                <wp:effectExtent l="0" t="0" r="3175" b="1905"/>
                <wp:wrapNone/>
                <wp:docPr id="25" name="Rectangle 25"/>
                <wp:cNvGraphicFramePr/>
                <a:graphic xmlns:a="http://schemas.openxmlformats.org/drawingml/2006/main">
                  <a:graphicData uri="http://schemas.microsoft.com/office/word/2010/wordprocessingShape">
                    <wps:wsp>
                      <wps:cNvSpPr/>
                      <wps:spPr>
                        <a:xfrm>
                          <a:off x="0" y="0"/>
                          <a:ext cx="7756525" cy="44176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77AB2" id="Rectangle 25" o:spid="_x0000_s1026" style="position:absolute;margin-left:-71.2pt;margin-top:214.35pt;width:610.75pt;height:347.85pt;z-index:251700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" fillcolor="#00aad5 [3215]" stroked="f" strokeweight="1pt">
                <w10:wrap anchory="page"/>
              </v:rect>
            </w:pict>
          </mc:Fallback>
        </mc:AlternateContent>
      </w:r>
    </w:p>
    <w:p w14:paraId="4B783BB3" w14:textId="0446656B" w:rsidR="004F3844" w:rsidRDefault="004F3844" w:rsidP="004F3844">
      <w:pPr>
        <w:rPr>
          <w:rFonts w:ascii="Arial" w:hAnsi="Arial" w:cs="Arial"/>
          <w:i/>
          <w:iCs/>
          <w:color w:val="BFC1C6" w:themeColor="accent2" w:themeTint="66"/>
          <w:sz w:val="16"/>
          <w:szCs w:val="16"/>
          <w:lang w:val="en"/>
        </w:rPr>
      </w:pPr>
    </w:p>
    <w:p w14:paraId="4CAB66EA" w14:textId="702B9779" w:rsidR="004F3844" w:rsidRPr="004F3844" w:rsidRDefault="002A754C" w:rsidP="004F3844">
      <w:pPr>
        <w:rPr>
          <w:rFonts w:ascii="Arial" w:hAnsi="Arial" w:cs="Arial"/>
          <w:i/>
          <w:iCs/>
          <w:color w:val="BFC1C6" w:themeColor="accent2" w:themeTint="66"/>
          <w:sz w:val="16"/>
          <w:szCs w:val="16"/>
          <w:lang w:val="en"/>
        </w:rPr>
      </w:pPr>
      <w:r>
        <w:rPr>
          <w:rFonts w:ascii="Arial" w:hAnsi="Arial" w:cs="Arial"/>
          <w:i/>
          <w:iCs/>
          <w:noProof/>
          <w:color w:val="63666F" w:themeColor="accent2"/>
          <w:sz w:val="16"/>
          <w:szCs w:val="16"/>
          <w:lang w:val="en"/>
        </w:rPr>
        <mc:AlternateContent>
          <mc:Choice Requires="wps">
            <w:drawing>
              <wp:anchor distT="0" distB="0" distL="114300" distR="114300" simplePos="0" relativeHeight="251702272" behindDoc="0" locked="0" layoutInCell="1" allowOverlap="1" wp14:anchorId="0710B1E2" wp14:editId="4414CE82">
                <wp:simplePos x="0" y="0"/>
                <wp:positionH relativeFrom="column">
                  <wp:posOffset>1612622</wp:posOffset>
                </wp:positionH>
                <wp:positionV relativeFrom="page">
                  <wp:posOffset>4580890</wp:posOffset>
                </wp:positionV>
                <wp:extent cx="2753360" cy="1263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3360" cy="1263650"/>
                        </a:xfrm>
                        <a:prstGeom prst="rect">
                          <a:avLst/>
                        </a:prstGeom>
                        <a:noFill/>
                        <a:ln w="6350">
                          <a:noFill/>
                        </a:ln>
                      </wps:spPr>
                      <wps:txbx>
                        <w:txbxContent>
                          <w:p w14:paraId="5A5D91F6" w14:textId="2EB85CFD" w:rsidR="002A754C" w:rsidRPr="002A754C" w:rsidRDefault="002A754C" w:rsidP="002A754C">
                            <w:pPr>
                              <w:jc w:val="center"/>
                              <w:rPr>
                                <w:rFonts w:ascii="Arial" w:hAnsi="Arial" w:cs="Arial"/>
                                <w:b/>
                                <w:bCs/>
                                <w:color w:val="FFFFFF" w:themeColor="background1"/>
                                <w:sz w:val="48"/>
                                <w:szCs w:val="48"/>
                              </w:rPr>
                            </w:pPr>
                            <w:r w:rsidRPr="002A754C">
                              <w:rPr>
                                <w:rFonts w:ascii="Arial" w:hAnsi="Arial" w:cs="Arial"/>
                                <w:b/>
                                <w:bCs/>
                                <w:color w:val="FFFFFF" w:themeColor="background1"/>
                                <w:sz w:val="48"/>
                                <w:szCs w:val="48"/>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0B1E2" id="Text Box 27" o:spid="_x0000_s1034" type="#_x0000_t202" style="position:absolute;margin-left:127pt;margin-top:360.7pt;width:216.8pt;height:99.5pt;z-index:251702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ru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" filled="f" stroked="f" strokeweight=".5pt">
                <v:textbox>
                  <w:txbxContent>
                    <w:p w14:paraId="5A5D91F6" w14:textId="2EB85CFD" w:rsidR="002A754C" w:rsidRPr="002A754C" w:rsidRDefault="002A754C" w:rsidP="002A754C">
                      <w:pPr>
                        <w:jc w:val="center"/>
                        <w:rPr>
                          <w:rFonts w:ascii="Arial" w:hAnsi="Arial" w:cs="Arial"/>
                          <w:b/>
                          <w:bCs/>
                          <w:color w:val="FFFFFF" w:themeColor="background1"/>
                          <w:sz w:val="48"/>
                          <w:szCs w:val="48"/>
                        </w:rPr>
                      </w:pPr>
                      <w:r w:rsidRPr="002A754C">
                        <w:rPr>
                          <w:rFonts w:ascii="Arial" w:hAnsi="Arial" w:cs="Arial"/>
                          <w:b/>
                          <w:bCs/>
                          <w:color w:val="FFFFFF" w:themeColor="background1"/>
                          <w:sz w:val="48"/>
                          <w:szCs w:val="48"/>
                        </w:rPr>
                        <w:t>Thank you!</w:t>
                      </w:r>
                    </w:p>
                  </w:txbxContent>
                </v:textbox>
                <w10:wrap anchory="page"/>
              </v:shape>
            </w:pict>
          </mc:Fallback>
        </mc:AlternateContent>
      </w:r>
      <w:r w:rsidR="004F3844">
        <w:rPr>
          <w:rFonts w:ascii="Arial" w:hAnsi="Arial" w:cs="Arial"/>
          <w:i/>
          <w:iCs/>
          <w:noProof/>
          <w:color w:val="63666F" w:themeColor="accent2"/>
          <w:sz w:val="16"/>
          <w:szCs w:val="16"/>
          <w:lang w:val="en"/>
        </w:rPr>
        <mc:AlternateContent>
          <mc:Choice Requires="wps">
            <w:drawing>
              <wp:anchor distT="0" distB="0" distL="114300" distR="114300" simplePos="0" relativeHeight="251697152" behindDoc="0" locked="0" layoutInCell="1" allowOverlap="1" wp14:anchorId="2696BB77" wp14:editId="18C4E505">
                <wp:simplePos x="0" y="0"/>
                <wp:positionH relativeFrom="column">
                  <wp:posOffset>-626745</wp:posOffset>
                </wp:positionH>
                <wp:positionV relativeFrom="page">
                  <wp:posOffset>9092144</wp:posOffset>
                </wp:positionV>
                <wp:extent cx="7222733" cy="78083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222733" cy="780836"/>
                        </a:xfrm>
                        <a:prstGeom prst="rect">
                          <a:avLst/>
                        </a:prstGeom>
                        <a:noFill/>
                        <a:ln w="6350">
                          <a:noFill/>
                        </a:ln>
                      </wps:spPr>
                      <wps:txbx>
                        <w:txbxContent>
                          <w:p w14:paraId="087B460E" w14:textId="77777777" w:rsidR="004F3844" w:rsidRDefault="004F3844" w:rsidP="004F3844">
                            <w:pPr>
                              <w:rPr>
                                <w:rFonts w:ascii="Arial" w:hAnsi="Arial" w:cs="Arial"/>
                                <w:i/>
                                <w:iCs/>
                                <w:color w:val="BFC1C6" w:themeColor="accent2" w:themeTint="66"/>
                                <w:sz w:val="16"/>
                                <w:szCs w:val="16"/>
                                <w:lang w:val="en"/>
                              </w:rPr>
                            </w:pPr>
                            <w:r w:rsidRPr="004F3844">
                              <w:rPr>
                                <w:rFonts w:ascii="Arial" w:hAnsi="Arial" w:cs="Arial"/>
                                <w:i/>
                                <w:iCs/>
                                <w:color w:val="BFC1C6" w:themeColor="accent2" w:themeTint="66"/>
                                <w:sz w:val="16"/>
                                <w:szCs w:val="16"/>
                                <w:lang w:val="en"/>
                              </w:rPr>
                              <w:t>GeoBlue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Blue Cross Blue Shield Association.</w:t>
                            </w:r>
                          </w:p>
                          <w:p w14:paraId="1C604CAC" w14:textId="088A293F" w:rsidR="004F3844" w:rsidRPr="004F3844" w:rsidRDefault="004F3844">
                            <w:pPr>
                              <w:rPr>
                                <w:rFonts w:ascii="Arial" w:hAnsi="Arial" w:cs="Arial"/>
                                <w:i/>
                                <w:iCs/>
                                <w:color w:val="BFC1C6" w:themeColor="accent2" w:themeTint="66"/>
                                <w:sz w:val="16"/>
                                <w:szCs w:val="16"/>
                              </w:rPr>
                            </w:pPr>
                            <w:r>
                              <w:rPr>
                                <w:rFonts w:ascii="Arial" w:hAnsi="Arial" w:cs="Arial"/>
                                <w:i/>
                                <w:iCs/>
                                <w:color w:val="BFC1C6" w:themeColor="accent2" w:themeTint="66"/>
                                <w:sz w:val="16"/>
                                <w:szCs w:val="16"/>
                                <w:lang w:val="en"/>
                              </w:rPr>
                              <w:t>INDV2262-BRK-4/22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BB77" id="Text Box 24" o:spid="_x0000_s1035" type="#_x0000_t202" style="position:absolute;margin-left:-49.35pt;margin-top:715.9pt;width:568.7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" filled="f" stroked="f" strokeweight=".5pt">
                <v:textbox>
                  <w:txbxContent>
                    <w:p w14:paraId="087B460E" w14:textId="77777777" w:rsidR="004F3844" w:rsidRDefault="004F3844" w:rsidP="004F3844">
                      <w:pPr>
                        <w:rPr>
                          <w:rFonts w:ascii="Arial" w:hAnsi="Arial" w:cs="Arial"/>
                          <w:i/>
                          <w:iCs/>
                          <w:color w:val="BFC1C6" w:themeColor="accent2" w:themeTint="66"/>
                          <w:sz w:val="16"/>
                          <w:szCs w:val="16"/>
                          <w:lang w:val="en"/>
                        </w:rPr>
                      </w:pPr>
                      <w:r w:rsidRPr="004F3844">
                        <w:rPr>
                          <w:rFonts w:ascii="Arial" w:hAnsi="Arial" w:cs="Arial"/>
                          <w:i/>
                          <w:iCs/>
                          <w:color w:val="BFC1C6" w:themeColor="accent2" w:themeTint="66"/>
                          <w:sz w:val="16"/>
                          <w:szCs w:val="16"/>
                          <w:lang w:val="en"/>
                        </w:rPr>
                        <w:t>GeoBlue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Blue Cross Blue Shield Association.</w:t>
                      </w:r>
                    </w:p>
                    <w:p w14:paraId="1C604CAC" w14:textId="088A293F" w:rsidR="004F3844" w:rsidRPr="004F3844" w:rsidRDefault="004F3844">
                      <w:pPr>
                        <w:rPr>
                          <w:rFonts w:ascii="Arial" w:hAnsi="Arial" w:cs="Arial"/>
                          <w:i/>
                          <w:iCs/>
                          <w:color w:val="BFC1C6" w:themeColor="accent2" w:themeTint="66"/>
                          <w:sz w:val="16"/>
                          <w:szCs w:val="16"/>
                        </w:rPr>
                      </w:pPr>
                      <w:r>
                        <w:rPr>
                          <w:rFonts w:ascii="Arial" w:hAnsi="Arial" w:cs="Arial"/>
                          <w:i/>
                          <w:iCs/>
                          <w:color w:val="BFC1C6" w:themeColor="accent2" w:themeTint="66"/>
                          <w:sz w:val="16"/>
                          <w:szCs w:val="16"/>
                          <w:lang w:val="en"/>
                        </w:rPr>
                        <w:t>INDV2262-BRK-4/22</w:t>
                      </w:r>
                    </w:p>
                  </w:txbxContent>
                </v:textbox>
                <w10:wrap anchory="page"/>
              </v:shape>
            </w:pict>
          </mc:Fallback>
        </mc:AlternateContent>
      </w:r>
    </w:p>
    <w:sectPr w:rsidR="004F3844" w:rsidRPr="004F3844" w:rsidSect="008024F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F6AFF" w14:textId="77777777" w:rsidR="00230D7F" w:rsidRDefault="00230D7F" w:rsidP="009F5769">
      <w:pPr>
        <w:spacing w:after="0" w:line="240" w:lineRule="auto"/>
      </w:pPr>
      <w:r>
        <w:separator/>
      </w:r>
    </w:p>
  </w:endnote>
  <w:endnote w:type="continuationSeparator" w:id="0">
    <w:p w14:paraId="79D94842" w14:textId="77777777" w:rsidR="00230D7F" w:rsidRDefault="00230D7F" w:rsidP="009F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9D9A" w14:textId="77777777" w:rsidR="005B6E26" w:rsidRDefault="005B6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852886"/>
      <w:docPartObj>
        <w:docPartGallery w:val="Page Numbers (Bottom of Page)"/>
        <w:docPartUnique/>
      </w:docPartObj>
    </w:sdtPr>
    <w:sdtEndPr>
      <w:rPr>
        <w:color w:val="7F7F7F" w:themeColor="background1" w:themeShade="7F"/>
        <w:spacing w:val="60"/>
      </w:rPr>
    </w:sdtEndPr>
    <w:sdtContent>
      <w:p w14:paraId="1762E708" w14:textId="717EDEE9" w:rsidR="009805D5" w:rsidRDefault="009805D5">
        <w:pPr>
          <w:pStyle w:val="Footer"/>
          <w:pBdr>
            <w:top w:val="single" w:sz="4" w:space="1" w:color="D9D9D9" w:themeColor="background1" w:themeShade="D9"/>
          </w:pBdr>
          <w:jc w:val="right"/>
        </w:pPr>
        <w:r w:rsidRPr="005B6E26">
          <w:rPr>
            <w:rFonts w:ascii="Arial" w:hAnsi="Arial" w:cs="Arial"/>
            <w:color w:val="00AAD5" w:themeColor="text2"/>
            <w:sz w:val="18"/>
            <w:szCs w:val="18"/>
          </w:rPr>
          <w:fldChar w:fldCharType="begin"/>
        </w:r>
        <w:r w:rsidRPr="005B6E26">
          <w:rPr>
            <w:rFonts w:ascii="Arial" w:hAnsi="Arial" w:cs="Arial"/>
            <w:color w:val="00AAD5" w:themeColor="text2"/>
            <w:sz w:val="18"/>
            <w:szCs w:val="18"/>
          </w:rPr>
          <w:instrText xml:space="preserve"> PAGE   \* MERGEFORMAT </w:instrText>
        </w:r>
        <w:r w:rsidRPr="005B6E26">
          <w:rPr>
            <w:rFonts w:ascii="Arial" w:hAnsi="Arial" w:cs="Arial"/>
            <w:color w:val="00AAD5" w:themeColor="text2"/>
            <w:sz w:val="18"/>
            <w:szCs w:val="18"/>
          </w:rPr>
          <w:fldChar w:fldCharType="separate"/>
        </w:r>
        <w:r w:rsidRPr="005B6E26">
          <w:rPr>
            <w:rFonts w:ascii="Arial" w:hAnsi="Arial" w:cs="Arial"/>
            <w:noProof/>
            <w:color w:val="00AAD5" w:themeColor="text2"/>
            <w:sz w:val="18"/>
            <w:szCs w:val="18"/>
          </w:rPr>
          <w:t>2</w:t>
        </w:r>
        <w:r w:rsidRPr="005B6E26">
          <w:rPr>
            <w:rFonts w:ascii="Arial" w:hAnsi="Arial" w:cs="Arial"/>
            <w:noProof/>
            <w:color w:val="00AAD5" w:themeColor="text2"/>
            <w:sz w:val="18"/>
            <w:szCs w:val="18"/>
          </w:rPr>
          <w:fldChar w:fldCharType="end"/>
        </w:r>
        <w:r w:rsidRPr="005B6E26">
          <w:rPr>
            <w:rFonts w:ascii="Arial" w:hAnsi="Arial" w:cs="Arial"/>
            <w:sz w:val="18"/>
            <w:szCs w:val="18"/>
          </w:rPr>
          <w:t xml:space="preserve"> </w:t>
        </w:r>
        <w:r w:rsidRPr="005B6E26">
          <w:rPr>
            <w:rFonts w:ascii="Arial" w:hAnsi="Arial" w:cs="Arial"/>
            <w:color w:val="00AAD5" w:themeColor="text2"/>
            <w:sz w:val="18"/>
            <w:szCs w:val="18"/>
          </w:rPr>
          <w:t>|</w:t>
        </w:r>
        <w:r w:rsidRPr="005B6E26">
          <w:rPr>
            <w:rFonts w:ascii="Arial" w:hAnsi="Arial" w:cs="Arial"/>
            <w:sz w:val="18"/>
            <w:szCs w:val="18"/>
          </w:rPr>
          <w:t xml:space="preserve"> </w:t>
        </w:r>
        <w:r w:rsidRPr="005B6E26">
          <w:rPr>
            <w:rFonts w:ascii="Arial" w:hAnsi="Arial" w:cs="Arial"/>
            <w:color w:val="7F7F7F" w:themeColor="background1" w:themeShade="7F"/>
            <w:spacing w:val="60"/>
            <w:sz w:val="18"/>
            <w:szCs w:val="18"/>
          </w:rPr>
          <w:t>Page</w:t>
        </w:r>
      </w:p>
    </w:sdtContent>
  </w:sdt>
  <w:p w14:paraId="7FC637AC" w14:textId="6CC6B457" w:rsidR="009F5769" w:rsidRDefault="009F57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504E" w14:textId="77777777" w:rsidR="005B6E26" w:rsidRDefault="005B6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B81B6" w14:textId="77777777" w:rsidR="00230D7F" w:rsidRDefault="00230D7F" w:rsidP="009F5769">
      <w:pPr>
        <w:spacing w:after="0" w:line="240" w:lineRule="auto"/>
      </w:pPr>
      <w:r>
        <w:separator/>
      </w:r>
    </w:p>
  </w:footnote>
  <w:footnote w:type="continuationSeparator" w:id="0">
    <w:p w14:paraId="4EFEFAFF" w14:textId="77777777" w:rsidR="00230D7F" w:rsidRDefault="00230D7F" w:rsidP="009F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ADE4" w14:textId="77777777" w:rsidR="005B6E26" w:rsidRDefault="005B6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029A" w14:textId="276E7663" w:rsidR="00D40E30" w:rsidRDefault="004433B7" w:rsidP="00EB6D31">
    <w:pPr>
      <w:pStyle w:val="Header"/>
      <w:tabs>
        <w:tab w:val="clear" w:pos="9360"/>
        <w:tab w:val="left" w:pos="8595"/>
      </w:tabs>
      <w:rPr>
        <w:noProof/>
      </w:rPr>
    </w:pPr>
    <w:r>
      <w:rPr>
        <w:rFonts w:ascii="Arial" w:hAnsi="Arial" w:cs="Arial"/>
        <w:noProof/>
        <w:color w:val="63666F"/>
        <w:sz w:val="44"/>
        <w:szCs w:val="44"/>
      </w:rPr>
      <w:drawing>
        <wp:anchor distT="0" distB="0" distL="114300" distR="114300" simplePos="0" relativeHeight="251661312" behindDoc="1" locked="0" layoutInCell="1" allowOverlap="1" wp14:anchorId="6286421D" wp14:editId="7DEC00E2">
          <wp:simplePos x="0" y="0"/>
          <wp:positionH relativeFrom="page">
            <wp:posOffset>-1202076</wp:posOffset>
          </wp:positionH>
          <wp:positionV relativeFrom="page">
            <wp:posOffset>4925374</wp:posOffset>
          </wp:positionV>
          <wp:extent cx="9116568" cy="5138928"/>
          <wp:effectExtent l="0" t="0" r="2540" b="5080"/>
          <wp:wrapNone/>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 cstate="print">
                    <a:alphaModFix amt="15000"/>
                    <a:extLst>
                      <a:ext uri="{28A0092B-C50C-407E-A947-70E740481C1C}">
                        <a14:useLocalDpi xmlns:a14="http://schemas.microsoft.com/office/drawing/2010/main" val="0"/>
                      </a:ext>
                    </a:extLst>
                  </a:blip>
                  <a:srcRect l="970" t="5316" r="8206" b="17906"/>
                  <a:stretch/>
                </pic:blipFill>
                <pic:spPr bwMode="auto">
                  <a:xfrm>
                    <a:off x="0" y="0"/>
                    <a:ext cx="9116568" cy="5138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D31" w:rsidRPr="00EB6D31">
      <w:rPr>
        <w:noProof/>
      </w:rPr>
      <w:drawing>
        <wp:anchor distT="0" distB="0" distL="114300" distR="114300" simplePos="0" relativeHeight="251659264" behindDoc="0" locked="0" layoutInCell="1" allowOverlap="1" wp14:anchorId="363B505F" wp14:editId="11290AFB">
          <wp:simplePos x="0" y="0"/>
          <wp:positionH relativeFrom="page">
            <wp:posOffset>5360685</wp:posOffset>
          </wp:positionH>
          <wp:positionV relativeFrom="page">
            <wp:posOffset>318285</wp:posOffset>
          </wp:positionV>
          <wp:extent cx="2045320" cy="450850"/>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5320" cy="450850"/>
                  </a:xfrm>
                  <a:prstGeom prst="rect">
                    <a:avLst/>
                  </a:prstGeom>
                </pic:spPr>
              </pic:pic>
            </a:graphicData>
          </a:graphic>
          <wp14:sizeRelH relativeFrom="page">
            <wp14:pctWidth>0</wp14:pctWidth>
          </wp14:sizeRelH>
          <wp14:sizeRelV relativeFrom="page">
            <wp14:pctHeight>0</wp14:pctHeight>
          </wp14:sizeRelV>
        </wp:anchor>
      </w:drawing>
    </w:r>
    <w:r w:rsidR="00D40E30">
      <w:t xml:space="preserve">                                                                                                                                  </w:t>
    </w:r>
    <w:r w:rsidR="00D40E30">
      <w:rPr>
        <w:noProof/>
      </w:rPr>
      <w:t xml:space="preserve">              </w:t>
    </w:r>
    <w:r w:rsidR="00EB6D31">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E94F" w14:textId="77777777" w:rsidR="005B6E26" w:rsidRDefault="005B6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adge 1 with solid fill" style="width:13.5pt;height:13.5pt;visibility:visible" o:bullet="t">
        <v:imagedata r:id="rId1" o:title="" cropbottom="-244f" cropright="-244f"/>
      </v:shape>
    </w:pict>
  </w:numPicBullet>
  <w:abstractNum w:abstractNumId="0" w15:restartNumberingAfterBreak="0">
    <w:nsid w:val="02BD34CC"/>
    <w:multiLevelType w:val="hybridMultilevel"/>
    <w:tmpl w:val="63B8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D5E"/>
    <w:multiLevelType w:val="multilevel"/>
    <w:tmpl w:val="DC5EA83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0A5550"/>
    <w:multiLevelType w:val="hybridMultilevel"/>
    <w:tmpl w:val="3488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B2FBD"/>
    <w:multiLevelType w:val="hybridMultilevel"/>
    <w:tmpl w:val="583439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D7423"/>
    <w:multiLevelType w:val="multilevel"/>
    <w:tmpl w:val="7E18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A5BC6"/>
    <w:multiLevelType w:val="hybridMultilevel"/>
    <w:tmpl w:val="1A5A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938BC"/>
    <w:multiLevelType w:val="hybridMultilevel"/>
    <w:tmpl w:val="B3C4FE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C7447"/>
    <w:multiLevelType w:val="hybridMultilevel"/>
    <w:tmpl w:val="1C009ED2"/>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034282"/>
    <w:multiLevelType w:val="multilevel"/>
    <w:tmpl w:val="40580060"/>
    <w:styleLink w:val="CurrentList2"/>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495948"/>
    <w:multiLevelType w:val="hybridMultilevel"/>
    <w:tmpl w:val="DF10FF00"/>
    <w:lvl w:ilvl="0" w:tplc="6DC82BF0">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A43D2"/>
    <w:multiLevelType w:val="hybridMultilevel"/>
    <w:tmpl w:val="3B86F6A4"/>
    <w:lvl w:ilvl="0" w:tplc="655E4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B758F"/>
    <w:multiLevelType w:val="hybridMultilevel"/>
    <w:tmpl w:val="76D8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9A2C7D"/>
    <w:multiLevelType w:val="multilevel"/>
    <w:tmpl w:val="DC58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DC6CF2"/>
    <w:multiLevelType w:val="hybridMultilevel"/>
    <w:tmpl w:val="A3AC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D1408"/>
    <w:multiLevelType w:val="hybridMultilevel"/>
    <w:tmpl w:val="A4F60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0426F4"/>
    <w:multiLevelType w:val="hybridMultilevel"/>
    <w:tmpl w:val="EA52D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980C0A"/>
    <w:multiLevelType w:val="hybridMultilevel"/>
    <w:tmpl w:val="97202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65C90"/>
    <w:multiLevelType w:val="hybridMultilevel"/>
    <w:tmpl w:val="82DE2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F0086"/>
    <w:multiLevelType w:val="hybridMultilevel"/>
    <w:tmpl w:val="FA542D16"/>
    <w:lvl w:ilvl="0" w:tplc="585AF8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173C5"/>
    <w:multiLevelType w:val="hybridMultilevel"/>
    <w:tmpl w:val="27BEF2CE"/>
    <w:lvl w:ilvl="0" w:tplc="585AF8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D08CB"/>
    <w:multiLevelType w:val="hybridMultilevel"/>
    <w:tmpl w:val="88D60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F42E3B"/>
    <w:multiLevelType w:val="hybridMultilevel"/>
    <w:tmpl w:val="881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25F02"/>
    <w:multiLevelType w:val="hybridMultilevel"/>
    <w:tmpl w:val="59EA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66101"/>
    <w:multiLevelType w:val="hybridMultilevel"/>
    <w:tmpl w:val="38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12EB8"/>
    <w:multiLevelType w:val="hybridMultilevel"/>
    <w:tmpl w:val="0E7E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95398"/>
    <w:multiLevelType w:val="hybridMultilevel"/>
    <w:tmpl w:val="554480C0"/>
    <w:lvl w:ilvl="0" w:tplc="585AF8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211F9"/>
    <w:multiLevelType w:val="hybridMultilevel"/>
    <w:tmpl w:val="656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B15DA"/>
    <w:multiLevelType w:val="hybridMultilevel"/>
    <w:tmpl w:val="E9D2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64F16"/>
    <w:multiLevelType w:val="hybridMultilevel"/>
    <w:tmpl w:val="C392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F3CC8"/>
    <w:multiLevelType w:val="hybridMultilevel"/>
    <w:tmpl w:val="2822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0522F"/>
    <w:multiLevelType w:val="hybridMultilevel"/>
    <w:tmpl w:val="4D1E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8E2D2D"/>
    <w:multiLevelType w:val="hybridMultilevel"/>
    <w:tmpl w:val="5A4A3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C0F59"/>
    <w:multiLevelType w:val="hybridMultilevel"/>
    <w:tmpl w:val="E2DE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92BDC"/>
    <w:multiLevelType w:val="hybridMultilevel"/>
    <w:tmpl w:val="77F09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B603D0"/>
    <w:multiLevelType w:val="hybridMultilevel"/>
    <w:tmpl w:val="444A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23"/>
  </w:num>
  <w:num w:numId="4">
    <w:abstractNumId w:val="16"/>
  </w:num>
  <w:num w:numId="5">
    <w:abstractNumId w:val="28"/>
  </w:num>
  <w:num w:numId="6">
    <w:abstractNumId w:val="31"/>
  </w:num>
  <w:num w:numId="7">
    <w:abstractNumId w:val="6"/>
  </w:num>
  <w:num w:numId="8">
    <w:abstractNumId w:val="10"/>
  </w:num>
  <w:num w:numId="9">
    <w:abstractNumId w:val="14"/>
  </w:num>
  <w:num w:numId="10">
    <w:abstractNumId w:val="29"/>
  </w:num>
  <w:num w:numId="11">
    <w:abstractNumId w:val="27"/>
  </w:num>
  <w:num w:numId="12">
    <w:abstractNumId w:val="30"/>
  </w:num>
  <w:num w:numId="13">
    <w:abstractNumId w:val="24"/>
  </w:num>
  <w:num w:numId="14">
    <w:abstractNumId w:val="2"/>
  </w:num>
  <w:num w:numId="15">
    <w:abstractNumId w:val="5"/>
  </w:num>
  <w:num w:numId="16">
    <w:abstractNumId w:val="13"/>
  </w:num>
  <w:num w:numId="17">
    <w:abstractNumId w:val="18"/>
  </w:num>
  <w:num w:numId="18">
    <w:abstractNumId w:val="19"/>
  </w:num>
  <w:num w:numId="19">
    <w:abstractNumId w:val="9"/>
  </w:num>
  <w:num w:numId="20">
    <w:abstractNumId w:val="33"/>
  </w:num>
  <w:num w:numId="21">
    <w:abstractNumId w:val="7"/>
  </w:num>
  <w:num w:numId="22">
    <w:abstractNumId w:val="17"/>
  </w:num>
  <w:num w:numId="23">
    <w:abstractNumId w:val="3"/>
  </w:num>
  <w:num w:numId="24">
    <w:abstractNumId w:val="34"/>
  </w:num>
  <w:num w:numId="25">
    <w:abstractNumId w:val="20"/>
  </w:num>
  <w:num w:numId="26">
    <w:abstractNumId w:val="12"/>
  </w:num>
  <w:num w:numId="27">
    <w:abstractNumId w:val="4"/>
  </w:num>
  <w:num w:numId="28">
    <w:abstractNumId w:val="25"/>
  </w:num>
  <w:num w:numId="29">
    <w:abstractNumId w:val="26"/>
  </w:num>
  <w:num w:numId="30">
    <w:abstractNumId w:val="1"/>
  </w:num>
  <w:num w:numId="31">
    <w:abstractNumId w:val="32"/>
  </w:num>
  <w:num w:numId="32">
    <w:abstractNumId w:val="11"/>
  </w:num>
  <w:num w:numId="33">
    <w:abstractNumId w:val="0"/>
  </w:num>
  <w:num w:numId="34">
    <w:abstractNumId w:val="2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4A"/>
    <w:rsid w:val="00007BAE"/>
    <w:rsid w:val="00014C68"/>
    <w:rsid w:val="00015BB9"/>
    <w:rsid w:val="00021284"/>
    <w:rsid w:val="00022895"/>
    <w:rsid w:val="00027690"/>
    <w:rsid w:val="00065F6D"/>
    <w:rsid w:val="00070BEC"/>
    <w:rsid w:val="00085AD4"/>
    <w:rsid w:val="000B7230"/>
    <w:rsid w:val="000C2C5B"/>
    <w:rsid w:val="000D58A7"/>
    <w:rsid w:val="000E2B91"/>
    <w:rsid w:val="000E6A09"/>
    <w:rsid w:val="000E7505"/>
    <w:rsid w:val="000F5C7E"/>
    <w:rsid w:val="001076CC"/>
    <w:rsid w:val="001177AD"/>
    <w:rsid w:val="00123028"/>
    <w:rsid w:val="00133EB7"/>
    <w:rsid w:val="001412F1"/>
    <w:rsid w:val="001444B8"/>
    <w:rsid w:val="00156817"/>
    <w:rsid w:val="001579FD"/>
    <w:rsid w:val="00162B0F"/>
    <w:rsid w:val="001729DC"/>
    <w:rsid w:val="00175191"/>
    <w:rsid w:val="001A3998"/>
    <w:rsid w:val="001A4F52"/>
    <w:rsid w:val="001B1CA1"/>
    <w:rsid w:val="001B6FB2"/>
    <w:rsid w:val="001C384A"/>
    <w:rsid w:val="001D193A"/>
    <w:rsid w:val="001D2AE2"/>
    <w:rsid w:val="001D58F6"/>
    <w:rsid w:val="001E299E"/>
    <w:rsid w:val="001E5334"/>
    <w:rsid w:val="001F27EE"/>
    <w:rsid w:val="001F2BB0"/>
    <w:rsid w:val="001F6D54"/>
    <w:rsid w:val="002251DF"/>
    <w:rsid w:val="00225D88"/>
    <w:rsid w:val="00226B24"/>
    <w:rsid w:val="00230D7F"/>
    <w:rsid w:val="002367BB"/>
    <w:rsid w:val="00263995"/>
    <w:rsid w:val="002660B9"/>
    <w:rsid w:val="00267547"/>
    <w:rsid w:val="002677B3"/>
    <w:rsid w:val="00274CB6"/>
    <w:rsid w:val="002939B3"/>
    <w:rsid w:val="002A754C"/>
    <w:rsid w:val="002B073C"/>
    <w:rsid w:val="002B2764"/>
    <w:rsid w:val="002F0A18"/>
    <w:rsid w:val="002F3599"/>
    <w:rsid w:val="002F4856"/>
    <w:rsid w:val="00310253"/>
    <w:rsid w:val="00311159"/>
    <w:rsid w:val="00324241"/>
    <w:rsid w:val="003277B9"/>
    <w:rsid w:val="003313CC"/>
    <w:rsid w:val="00342324"/>
    <w:rsid w:val="00347DF4"/>
    <w:rsid w:val="00350E95"/>
    <w:rsid w:val="003522B8"/>
    <w:rsid w:val="0035590B"/>
    <w:rsid w:val="003576A3"/>
    <w:rsid w:val="0036321A"/>
    <w:rsid w:val="00364141"/>
    <w:rsid w:val="00373532"/>
    <w:rsid w:val="0038033A"/>
    <w:rsid w:val="003A1CC0"/>
    <w:rsid w:val="003D725F"/>
    <w:rsid w:val="003F028A"/>
    <w:rsid w:val="003F3232"/>
    <w:rsid w:val="003F4AFD"/>
    <w:rsid w:val="00410235"/>
    <w:rsid w:val="0042603B"/>
    <w:rsid w:val="00430122"/>
    <w:rsid w:val="0043321D"/>
    <w:rsid w:val="00440E13"/>
    <w:rsid w:val="004433B7"/>
    <w:rsid w:val="0044538C"/>
    <w:rsid w:val="00450E83"/>
    <w:rsid w:val="004573A1"/>
    <w:rsid w:val="0048367B"/>
    <w:rsid w:val="00484DB7"/>
    <w:rsid w:val="00495C49"/>
    <w:rsid w:val="004A6A5E"/>
    <w:rsid w:val="004C21F0"/>
    <w:rsid w:val="004C637F"/>
    <w:rsid w:val="004E0BB1"/>
    <w:rsid w:val="004E3D03"/>
    <w:rsid w:val="004F3844"/>
    <w:rsid w:val="004F7DB2"/>
    <w:rsid w:val="0050651B"/>
    <w:rsid w:val="005129BA"/>
    <w:rsid w:val="00525116"/>
    <w:rsid w:val="005316F8"/>
    <w:rsid w:val="0054459B"/>
    <w:rsid w:val="00553EA3"/>
    <w:rsid w:val="005634F7"/>
    <w:rsid w:val="00565E4F"/>
    <w:rsid w:val="00570B13"/>
    <w:rsid w:val="005A1DC8"/>
    <w:rsid w:val="005A2242"/>
    <w:rsid w:val="005A50E5"/>
    <w:rsid w:val="005A6B1D"/>
    <w:rsid w:val="005A7CC4"/>
    <w:rsid w:val="005B6E26"/>
    <w:rsid w:val="005D01EF"/>
    <w:rsid w:val="005D4768"/>
    <w:rsid w:val="005D75A9"/>
    <w:rsid w:val="005E073F"/>
    <w:rsid w:val="005E347B"/>
    <w:rsid w:val="005F5184"/>
    <w:rsid w:val="00601A3A"/>
    <w:rsid w:val="00606429"/>
    <w:rsid w:val="00621C3A"/>
    <w:rsid w:val="00622877"/>
    <w:rsid w:val="00624642"/>
    <w:rsid w:val="0063228E"/>
    <w:rsid w:val="006337AA"/>
    <w:rsid w:val="00647AFA"/>
    <w:rsid w:val="006548AE"/>
    <w:rsid w:val="00661020"/>
    <w:rsid w:val="0067097C"/>
    <w:rsid w:val="00675414"/>
    <w:rsid w:val="00683552"/>
    <w:rsid w:val="00687397"/>
    <w:rsid w:val="00691184"/>
    <w:rsid w:val="00692057"/>
    <w:rsid w:val="00694779"/>
    <w:rsid w:val="0069556F"/>
    <w:rsid w:val="006A362F"/>
    <w:rsid w:val="006E13D7"/>
    <w:rsid w:val="006E2CAA"/>
    <w:rsid w:val="006F1122"/>
    <w:rsid w:val="006F489A"/>
    <w:rsid w:val="00702660"/>
    <w:rsid w:val="00707582"/>
    <w:rsid w:val="0071180D"/>
    <w:rsid w:val="007164A8"/>
    <w:rsid w:val="00716570"/>
    <w:rsid w:val="0073643C"/>
    <w:rsid w:val="00742DC5"/>
    <w:rsid w:val="007521E8"/>
    <w:rsid w:val="00762375"/>
    <w:rsid w:val="00765D0F"/>
    <w:rsid w:val="0076772F"/>
    <w:rsid w:val="00771281"/>
    <w:rsid w:val="007732BE"/>
    <w:rsid w:val="00791170"/>
    <w:rsid w:val="007A10D0"/>
    <w:rsid w:val="007A520B"/>
    <w:rsid w:val="007A72A3"/>
    <w:rsid w:val="007B164A"/>
    <w:rsid w:val="007B5436"/>
    <w:rsid w:val="007E51DC"/>
    <w:rsid w:val="00801D67"/>
    <w:rsid w:val="008024F8"/>
    <w:rsid w:val="00821BB1"/>
    <w:rsid w:val="008223DD"/>
    <w:rsid w:val="00835F2B"/>
    <w:rsid w:val="00836EF7"/>
    <w:rsid w:val="008415CE"/>
    <w:rsid w:val="00845D2F"/>
    <w:rsid w:val="00852115"/>
    <w:rsid w:val="00860CCB"/>
    <w:rsid w:val="008624F9"/>
    <w:rsid w:val="00865DD2"/>
    <w:rsid w:val="00865F07"/>
    <w:rsid w:val="00873BC5"/>
    <w:rsid w:val="00890687"/>
    <w:rsid w:val="00890DC4"/>
    <w:rsid w:val="0089149A"/>
    <w:rsid w:val="008A54BB"/>
    <w:rsid w:val="008B1941"/>
    <w:rsid w:val="008C2113"/>
    <w:rsid w:val="008C46AE"/>
    <w:rsid w:val="008C57B8"/>
    <w:rsid w:val="008D051A"/>
    <w:rsid w:val="008E3FBA"/>
    <w:rsid w:val="008E5077"/>
    <w:rsid w:val="00904C65"/>
    <w:rsid w:val="00911D5C"/>
    <w:rsid w:val="00914674"/>
    <w:rsid w:val="00917FE3"/>
    <w:rsid w:val="009359BF"/>
    <w:rsid w:val="009366FF"/>
    <w:rsid w:val="00936F0B"/>
    <w:rsid w:val="0094326E"/>
    <w:rsid w:val="00965674"/>
    <w:rsid w:val="00966939"/>
    <w:rsid w:val="00971B33"/>
    <w:rsid w:val="009768ED"/>
    <w:rsid w:val="009805D5"/>
    <w:rsid w:val="0098245C"/>
    <w:rsid w:val="00984B8A"/>
    <w:rsid w:val="009851DB"/>
    <w:rsid w:val="0098600D"/>
    <w:rsid w:val="00996DAC"/>
    <w:rsid w:val="009B3929"/>
    <w:rsid w:val="009B7B4B"/>
    <w:rsid w:val="009C3E78"/>
    <w:rsid w:val="009D229A"/>
    <w:rsid w:val="009E2627"/>
    <w:rsid w:val="009E6EC7"/>
    <w:rsid w:val="009F5769"/>
    <w:rsid w:val="00A0672C"/>
    <w:rsid w:val="00A3519A"/>
    <w:rsid w:val="00A35442"/>
    <w:rsid w:val="00A36CDD"/>
    <w:rsid w:val="00A374BC"/>
    <w:rsid w:val="00A55F5D"/>
    <w:rsid w:val="00A6330B"/>
    <w:rsid w:val="00A65104"/>
    <w:rsid w:val="00A8402E"/>
    <w:rsid w:val="00A92185"/>
    <w:rsid w:val="00A93BE3"/>
    <w:rsid w:val="00AA16D9"/>
    <w:rsid w:val="00AA1F00"/>
    <w:rsid w:val="00AB11EB"/>
    <w:rsid w:val="00AB27E1"/>
    <w:rsid w:val="00AB3860"/>
    <w:rsid w:val="00AB437D"/>
    <w:rsid w:val="00AD12FB"/>
    <w:rsid w:val="00AE5B4A"/>
    <w:rsid w:val="00AF080D"/>
    <w:rsid w:val="00AF14D0"/>
    <w:rsid w:val="00AF34DA"/>
    <w:rsid w:val="00AF596A"/>
    <w:rsid w:val="00B0612B"/>
    <w:rsid w:val="00B21697"/>
    <w:rsid w:val="00B21C82"/>
    <w:rsid w:val="00B21EC2"/>
    <w:rsid w:val="00B471A7"/>
    <w:rsid w:val="00B5675C"/>
    <w:rsid w:val="00B57446"/>
    <w:rsid w:val="00B63FBC"/>
    <w:rsid w:val="00B6671B"/>
    <w:rsid w:val="00B667F7"/>
    <w:rsid w:val="00B71D85"/>
    <w:rsid w:val="00B908EC"/>
    <w:rsid w:val="00B958D1"/>
    <w:rsid w:val="00B967DB"/>
    <w:rsid w:val="00BA0F00"/>
    <w:rsid w:val="00BB3211"/>
    <w:rsid w:val="00BC26E7"/>
    <w:rsid w:val="00BC3199"/>
    <w:rsid w:val="00BD266E"/>
    <w:rsid w:val="00BD35FB"/>
    <w:rsid w:val="00BD7BF6"/>
    <w:rsid w:val="00C15414"/>
    <w:rsid w:val="00C26C05"/>
    <w:rsid w:val="00C35AEA"/>
    <w:rsid w:val="00C56630"/>
    <w:rsid w:val="00C56717"/>
    <w:rsid w:val="00C60E5A"/>
    <w:rsid w:val="00C637BC"/>
    <w:rsid w:val="00C718AE"/>
    <w:rsid w:val="00C72B7B"/>
    <w:rsid w:val="00CA4A2A"/>
    <w:rsid w:val="00CB6A7F"/>
    <w:rsid w:val="00CC722B"/>
    <w:rsid w:val="00CC7B1B"/>
    <w:rsid w:val="00CE0C2C"/>
    <w:rsid w:val="00CE1968"/>
    <w:rsid w:val="00CF3021"/>
    <w:rsid w:val="00D00859"/>
    <w:rsid w:val="00D06D10"/>
    <w:rsid w:val="00D077F8"/>
    <w:rsid w:val="00D07B10"/>
    <w:rsid w:val="00D132F5"/>
    <w:rsid w:val="00D170CC"/>
    <w:rsid w:val="00D21133"/>
    <w:rsid w:val="00D40E30"/>
    <w:rsid w:val="00D4500B"/>
    <w:rsid w:val="00D469C2"/>
    <w:rsid w:val="00D63FB1"/>
    <w:rsid w:val="00D72089"/>
    <w:rsid w:val="00D873A4"/>
    <w:rsid w:val="00D87E5F"/>
    <w:rsid w:val="00D90771"/>
    <w:rsid w:val="00D94343"/>
    <w:rsid w:val="00DC63B5"/>
    <w:rsid w:val="00DD6EFD"/>
    <w:rsid w:val="00DE12D0"/>
    <w:rsid w:val="00DE49BA"/>
    <w:rsid w:val="00DE70A6"/>
    <w:rsid w:val="00E0145F"/>
    <w:rsid w:val="00E03D2B"/>
    <w:rsid w:val="00E22F6D"/>
    <w:rsid w:val="00E4340F"/>
    <w:rsid w:val="00E446FC"/>
    <w:rsid w:val="00E46DCF"/>
    <w:rsid w:val="00E5361B"/>
    <w:rsid w:val="00E704DF"/>
    <w:rsid w:val="00E76C4F"/>
    <w:rsid w:val="00E84643"/>
    <w:rsid w:val="00E855A5"/>
    <w:rsid w:val="00E86585"/>
    <w:rsid w:val="00E96115"/>
    <w:rsid w:val="00EA4E1D"/>
    <w:rsid w:val="00EB6D31"/>
    <w:rsid w:val="00EB76F6"/>
    <w:rsid w:val="00EB7EF9"/>
    <w:rsid w:val="00EC72AA"/>
    <w:rsid w:val="00EC74C2"/>
    <w:rsid w:val="00ED0EE3"/>
    <w:rsid w:val="00ED6392"/>
    <w:rsid w:val="00EE3BD9"/>
    <w:rsid w:val="00EF7335"/>
    <w:rsid w:val="00F06E4D"/>
    <w:rsid w:val="00F12DD8"/>
    <w:rsid w:val="00F30A4E"/>
    <w:rsid w:val="00F428EA"/>
    <w:rsid w:val="00F42F06"/>
    <w:rsid w:val="00F46742"/>
    <w:rsid w:val="00F706D6"/>
    <w:rsid w:val="00F80E8B"/>
    <w:rsid w:val="00F86DB3"/>
    <w:rsid w:val="00F93457"/>
    <w:rsid w:val="00FA1DF9"/>
    <w:rsid w:val="00FA3D01"/>
    <w:rsid w:val="00FA70E2"/>
    <w:rsid w:val="00FB1C25"/>
    <w:rsid w:val="00FB6601"/>
    <w:rsid w:val="00FC54E1"/>
    <w:rsid w:val="00FC7EFF"/>
    <w:rsid w:val="00FD274D"/>
    <w:rsid w:val="00FD3DA5"/>
    <w:rsid w:val="00FD4487"/>
    <w:rsid w:val="00FE0161"/>
    <w:rsid w:val="00FE53A2"/>
    <w:rsid w:val="00FF3302"/>
    <w:rsid w:val="00FF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D7C3E74"/>
  <w15:chartTrackingRefBased/>
  <w15:docId w15:val="{6E9B556F-A2AE-40C0-BB4A-191ADB29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241"/>
  </w:style>
  <w:style w:type="paragraph" w:styleId="Heading1">
    <w:name w:val="heading 1"/>
    <w:basedOn w:val="Normal"/>
    <w:next w:val="Normal"/>
    <w:link w:val="Heading1Char"/>
    <w:uiPriority w:val="9"/>
    <w:qFormat/>
    <w:rsid w:val="00B5675C"/>
    <w:pPr>
      <w:keepNext/>
      <w:keepLines/>
      <w:spacing w:before="240" w:after="0"/>
      <w:outlineLvl w:val="0"/>
    </w:pPr>
    <w:rPr>
      <w:rFonts w:asciiTheme="majorHAnsi" w:eastAsiaTheme="majorEastAsia" w:hAnsiTheme="majorHAnsi" w:cstheme="majorBidi"/>
      <w:color w:val="00639B" w:themeColor="accent1" w:themeShade="BF"/>
      <w:sz w:val="32"/>
      <w:szCs w:val="32"/>
    </w:rPr>
  </w:style>
  <w:style w:type="paragraph" w:styleId="Heading2">
    <w:name w:val="heading 2"/>
    <w:basedOn w:val="Normal"/>
    <w:next w:val="Normal"/>
    <w:link w:val="Heading2Char"/>
    <w:uiPriority w:val="9"/>
    <w:semiHidden/>
    <w:unhideWhenUsed/>
    <w:qFormat/>
    <w:rsid w:val="008415CE"/>
    <w:pPr>
      <w:keepNext/>
      <w:keepLines/>
      <w:spacing w:before="40" w:after="0"/>
      <w:outlineLvl w:val="1"/>
    </w:pPr>
    <w:rPr>
      <w:rFonts w:asciiTheme="majorHAnsi" w:eastAsiaTheme="majorEastAsia" w:hAnsiTheme="majorHAnsi" w:cstheme="majorBidi"/>
      <w:color w:val="00639B" w:themeColor="accent1" w:themeShade="BF"/>
      <w:sz w:val="26"/>
      <w:szCs w:val="26"/>
    </w:rPr>
  </w:style>
  <w:style w:type="paragraph" w:styleId="Heading3">
    <w:name w:val="heading 3"/>
    <w:basedOn w:val="Normal"/>
    <w:next w:val="Normal"/>
    <w:link w:val="Heading3Char"/>
    <w:uiPriority w:val="9"/>
    <w:unhideWhenUsed/>
    <w:qFormat/>
    <w:rsid w:val="00B5675C"/>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769"/>
    <w:pPr>
      <w:ind w:left="720"/>
      <w:contextualSpacing/>
    </w:pPr>
  </w:style>
  <w:style w:type="paragraph" w:styleId="Header">
    <w:name w:val="header"/>
    <w:basedOn w:val="Normal"/>
    <w:link w:val="HeaderChar"/>
    <w:uiPriority w:val="99"/>
    <w:unhideWhenUsed/>
    <w:rsid w:val="009F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769"/>
  </w:style>
  <w:style w:type="paragraph" w:styleId="Footer">
    <w:name w:val="footer"/>
    <w:basedOn w:val="Normal"/>
    <w:link w:val="FooterChar"/>
    <w:uiPriority w:val="99"/>
    <w:unhideWhenUsed/>
    <w:rsid w:val="009F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769"/>
  </w:style>
  <w:style w:type="character" w:styleId="Hyperlink">
    <w:name w:val="Hyperlink"/>
    <w:uiPriority w:val="99"/>
    <w:unhideWhenUsed/>
    <w:rsid w:val="00D40E30"/>
    <w:rPr>
      <w:color w:val="0563C1"/>
      <w:u w:val="single"/>
    </w:rPr>
  </w:style>
  <w:style w:type="character" w:customStyle="1" w:styleId="Heading3Char">
    <w:name w:val="Heading 3 Char"/>
    <w:basedOn w:val="DefaultParagraphFont"/>
    <w:link w:val="Heading3"/>
    <w:uiPriority w:val="9"/>
    <w:rsid w:val="00B5675C"/>
    <w:rPr>
      <w:rFonts w:ascii="Calibri Light" w:eastAsia="Times New Roman" w:hAnsi="Calibri Light" w:cs="Times New Roman"/>
      <w:b/>
      <w:bCs/>
      <w:sz w:val="26"/>
      <w:szCs w:val="26"/>
    </w:rPr>
  </w:style>
  <w:style w:type="character" w:customStyle="1" w:styleId="Heading1Char">
    <w:name w:val="Heading 1 Char"/>
    <w:basedOn w:val="DefaultParagraphFont"/>
    <w:link w:val="Heading1"/>
    <w:uiPriority w:val="9"/>
    <w:rsid w:val="00B5675C"/>
    <w:rPr>
      <w:rFonts w:asciiTheme="majorHAnsi" w:eastAsiaTheme="majorEastAsia" w:hAnsiTheme="majorHAnsi" w:cstheme="majorBidi"/>
      <w:color w:val="00639B" w:themeColor="accent1" w:themeShade="BF"/>
      <w:sz w:val="32"/>
      <w:szCs w:val="32"/>
    </w:rPr>
  </w:style>
  <w:style w:type="character" w:customStyle="1" w:styleId="bodytext1">
    <w:name w:val="bodytext1"/>
    <w:basedOn w:val="DefaultParagraphFont"/>
    <w:rsid w:val="002B073C"/>
    <w:rPr>
      <w:rFonts w:ascii="Arial" w:hAnsi="Arial" w:cs="Arial" w:hint="default"/>
      <w:b w:val="0"/>
      <w:bCs w:val="0"/>
      <w:color w:val="5B6670"/>
      <w:sz w:val="20"/>
      <w:szCs w:val="20"/>
    </w:rPr>
  </w:style>
  <w:style w:type="character" w:styleId="UnresolvedMention">
    <w:name w:val="Unresolved Mention"/>
    <w:basedOn w:val="DefaultParagraphFont"/>
    <w:uiPriority w:val="99"/>
    <w:semiHidden/>
    <w:unhideWhenUsed/>
    <w:rsid w:val="00C718AE"/>
    <w:rPr>
      <w:color w:val="605E5C"/>
      <w:shd w:val="clear" w:color="auto" w:fill="E1DFDD"/>
    </w:rPr>
  </w:style>
  <w:style w:type="paragraph" w:customStyle="1" w:styleId="ContentGuideHeadline">
    <w:name w:val="Content Guide Headline"/>
    <w:basedOn w:val="Heading1"/>
    <w:next w:val="Normal"/>
    <w:link w:val="ContentGuideHeadlineChar"/>
    <w:qFormat/>
    <w:rsid w:val="00A55F5D"/>
    <w:pPr>
      <w:spacing w:line="240" w:lineRule="auto"/>
    </w:pPr>
    <w:rPr>
      <w:rFonts w:ascii="Arial" w:eastAsia="Calibri" w:hAnsi="Arial" w:cs="Arial"/>
      <w:b/>
      <w:bCs/>
      <w:color w:val="00B0F0"/>
      <w:sz w:val="28"/>
      <w:szCs w:val="28"/>
    </w:rPr>
  </w:style>
  <w:style w:type="paragraph" w:styleId="TOC1">
    <w:name w:val="toc 1"/>
    <w:basedOn w:val="Normal"/>
    <w:next w:val="Normal"/>
    <w:autoRedefine/>
    <w:uiPriority w:val="39"/>
    <w:unhideWhenUsed/>
    <w:rsid w:val="00DE12D0"/>
    <w:pPr>
      <w:spacing w:after="100"/>
    </w:pPr>
  </w:style>
  <w:style w:type="character" w:customStyle="1" w:styleId="ContentGuideHeadlineChar">
    <w:name w:val="Content Guide Headline Char"/>
    <w:basedOn w:val="DefaultParagraphFont"/>
    <w:link w:val="ContentGuideHeadline"/>
    <w:rsid w:val="00A55F5D"/>
    <w:rPr>
      <w:rFonts w:ascii="Arial" w:eastAsia="Calibri" w:hAnsi="Arial" w:cs="Arial"/>
      <w:b/>
      <w:bCs/>
      <w:color w:val="00B0F0"/>
      <w:sz w:val="28"/>
      <w:szCs w:val="28"/>
    </w:rPr>
  </w:style>
  <w:style w:type="character" w:styleId="FollowedHyperlink">
    <w:name w:val="FollowedHyperlink"/>
    <w:basedOn w:val="DefaultParagraphFont"/>
    <w:uiPriority w:val="99"/>
    <w:semiHidden/>
    <w:unhideWhenUsed/>
    <w:rsid w:val="00065F6D"/>
    <w:rPr>
      <w:color w:val="0085CF" w:themeColor="followedHyperlink"/>
      <w:u w:val="single"/>
    </w:rPr>
  </w:style>
  <w:style w:type="table" w:styleId="TableGrid">
    <w:name w:val="Table Grid"/>
    <w:basedOn w:val="TableNormal"/>
    <w:uiPriority w:val="39"/>
    <w:rsid w:val="00070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50E95"/>
    <w:pPr>
      <w:outlineLvl w:val="9"/>
    </w:pPr>
  </w:style>
  <w:style w:type="table" w:styleId="GridTable1Light-Accent4">
    <w:name w:val="Grid Table 1 Light Accent 4"/>
    <w:basedOn w:val="TableNormal"/>
    <w:uiPriority w:val="46"/>
    <w:rsid w:val="001412F1"/>
    <w:pPr>
      <w:spacing w:after="0" w:line="240" w:lineRule="auto"/>
    </w:pPr>
    <w:tblPr>
      <w:tblStyleRowBandSize w:val="1"/>
      <w:tblStyleColBandSize w:val="1"/>
      <w:tblBorders>
        <w:top w:val="single" w:sz="4" w:space="0" w:color="C6F1F2" w:themeColor="accent4" w:themeTint="66"/>
        <w:left w:val="single" w:sz="4" w:space="0" w:color="C6F1F2" w:themeColor="accent4" w:themeTint="66"/>
        <w:bottom w:val="single" w:sz="4" w:space="0" w:color="C6F1F2" w:themeColor="accent4" w:themeTint="66"/>
        <w:right w:val="single" w:sz="4" w:space="0" w:color="C6F1F2" w:themeColor="accent4" w:themeTint="66"/>
        <w:insideH w:val="single" w:sz="4" w:space="0" w:color="C6F1F2" w:themeColor="accent4" w:themeTint="66"/>
        <w:insideV w:val="single" w:sz="4" w:space="0" w:color="C6F1F2" w:themeColor="accent4" w:themeTint="66"/>
      </w:tblBorders>
    </w:tblPr>
    <w:tblStylePr w:type="firstRow">
      <w:rPr>
        <w:b/>
        <w:bCs/>
      </w:rPr>
      <w:tblPr/>
      <w:tcPr>
        <w:tcBorders>
          <w:bottom w:val="single" w:sz="12" w:space="0" w:color="A9EAEB" w:themeColor="accent4" w:themeTint="99"/>
        </w:tcBorders>
      </w:tcPr>
    </w:tblStylePr>
    <w:tblStylePr w:type="lastRow">
      <w:rPr>
        <w:b/>
        <w:bCs/>
      </w:rPr>
      <w:tblPr/>
      <w:tcPr>
        <w:tcBorders>
          <w:top w:val="double" w:sz="2" w:space="0" w:color="A9EAEB"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412F1"/>
    <w:pPr>
      <w:spacing w:after="0" w:line="240" w:lineRule="auto"/>
    </w:pPr>
    <w:tblPr>
      <w:tblStyleRowBandSize w:val="1"/>
      <w:tblStyleColBandSize w:val="1"/>
      <w:tblBorders>
        <w:top w:val="single" w:sz="4" w:space="0" w:color="CCA7C6" w:themeColor="accent6" w:themeTint="66"/>
        <w:left w:val="single" w:sz="4" w:space="0" w:color="CCA7C6" w:themeColor="accent6" w:themeTint="66"/>
        <w:bottom w:val="single" w:sz="4" w:space="0" w:color="CCA7C6" w:themeColor="accent6" w:themeTint="66"/>
        <w:right w:val="single" w:sz="4" w:space="0" w:color="CCA7C6" w:themeColor="accent6" w:themeTint="66"/>
        <w:insideH w:val="single" w:sz="4" w:space="0" w:color="CCA7C6" w:themeColor="accent6" w:themeTint="66"/>
        <w:insideV w:val="single" w:sz="4" w:space="0" w:color="CCA7C6" w:themeColor="accent6" w:themeTint="66"/>
      </w:tblBorders>
    </w:tblPr>
    <w:tblStylePr w:type="firstRow">
      <w:rPr>
        <w:b/>
        <w:bCs/>
      </w:rPr>
      <w:tblPr/>
      <w:tcPr>
        <w:tcBorders>
          <w:bottom w:val="single" w:sz="12" w:space="0" w:color="B37BA9" w:themeColor="accent6" w:themeTint="99"/>
        </w:tcBorders>
      </w:tcPr>
    </w:tblStylePr>
    <w:tblStylePr w:type="lastRow">
      <w:rPr>
        <w:b/>
        <w:bCs/>
      </w:rPr>
      <w:tblPr/>
      <w:tcPr>
        <w:tcBorders>
          <w:top w:val="double" w:sz="2" w:space="0" w:color="B37BA9"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412F1"/>
    <w:pPr>
      <w:spacing w:after="0" w:line="240" w:lineRule="auto"/>
    </w:pPr>
    <w:tblPr>
      <w:tblStyleRowBandSize w:val="1"/>
      <w:tblStyleColBandSize w:val="1"/>
      <w:tblBorders>
        <w:top w:val="single" w:sz="4" w:space="0" w:color="58C0FF" w:themeColor="accent5" w:themeTint="66"/>
        <w:left w:val="single" w:sz="4" w:space="0" w:color="58C0FF" w:themeColor="accent5" w:themeTint="66"/>
        <w:bottom w:val="single" w:sz="4" w:space="0" w:color="58C0FF" w:themeColor="accent5" w:themeTint="66"/>
        <w:right w:val="single" w:sz="4" w:space="0" w:color="58C0FF" w:themeColor="accent5" w:themeTint="66"/>
        <w:insideH w:val="single" w:sz="4" w:space="0" w:color="58C0FF" w:themeColor="accent5" w:themeTint="66"/>
        <w:insideV w:val="single" w:sz="4" w:space="0" w:color="58C0FF" w:themeColor="accent5" w:themeTint="66"/>
      </w:tblBorders>
    </w:tblPr>
    <w:tblStylePr w:type="firstRow">
      <w:rPr>
        <w:b/>
        <w:bCs/>
      </w:rPr>
      <w:tblPr/>
      <w:tcPr>
        <w:tcBorders>
          <w:bottom w:val="single" w:sz="12" w:space="0" w:color="05A1FF" w:themeColor="accent5" w:themeTint="99"/>
        </w:tcBorders>
      </w:tcPr>
    </w:tblStylePr>
    <w:tblStylePr w:type="lastRow">
      <w:rPr>
        <w:b/>
        <w:bCs/>
      </w:rPr>
      <w:tblPr/>
      <w:tcPr>
        <w:tcBorders>
          <w:top w:val="double" w:sz="2" w:space="0" w:color="05A1FF"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23028"/>
    <w:rPr>
      <w:sz w:val="16"/>
      <w:szCs w:val="16"/>
    </w:rPr>
  </w:style>
  <w:style w:type="paragraph" w:styleId="CommentText">
    <w:name w:val="annotation text"/>
    <w:basedOn w:val="Normal"/>
    <w:link w:val="CommentTextChar"/>
    <w:uiPriority w:val="99"/>
    <w:unhideWhenUsed/>
    <w:rsid w:val="00123028"/>
    <w:pPr>
      <w:spacing w:line="240" w:lineRule="auto"/>
    </w:pPr>
    <w:rPr>
      <w:sz w:val="20"/>
      <w:szCs w:val="20"/>
    </w:rPr>
  </w:style>
  <w:style w:type="character" w:customStyle="1" w:styleId="CommentTextChar">
    <w:name w:val="Comment Text Char"/>
    <w:basedOn w:val="DefaultParagraphFont"/>
    <w:link w:val="CommentText"/>
    <w:uiPriority w:val="99"/>
    <w:rsid w:val="00123028"/>
    <w:rPr>
      <w:sz w:val="20"/>
      <w:szCs w:val="20"/>
    </w:rPr>
  </w:style>
  <w:style w:type="paragraph" w:styleId="CommentSubject">
    <w:name w:val="annotation subject"/>
    <w:basedOn w:val="CommentText"/>
    <w:next w:val="CommentText"/>
    <w:link w:val="CommentSubjectChar"/>
    <w:uiPriority w:val="99"/>
    <w:semiHidden/>
    <w:unhideWhenUsed/>
    <w:rsid w:val="00123028"/>
    <w:rPr>
      <w:b/>
      <w:bCs/>
    </w:rPr>
  </w:style>
  <w:style w:type="character" w:customStyle="1" w:styleId="CommentSubjectChar">
    <w:name w:val="Comment Subject Char"/>
    <w:basedOn w:val="CommentTextChar"/>
    <w:link w:val="CommentSubject"/>
    <w:uiPriority w:val="99"/>
    <w:semiHidden/>
    <w:rsid w:val="00123028"/>
    <w:rPr>
      <w:b/>
      <w:bCs/>
      <w:sz w:val="20"/>
      <w:szCs w:val="20"/>
    </w:rPr>
  </w:style>
  <w:style w:type="paragraph" w:styleId="Revision">
    <w:name w:val="Revision"/>
    <w:hidden/>
    <w:uiPriority w:val="99"/>
    <w:semiHidden/>
    <w:rsid w:val="00123028"/>
    <w:pPr>
      <w:spacing w:after="0" w:line="240" w:lineRule="auto"/>
    </w:pPr>
  </w:style>
  <w:style w:type="paragraph" w:styleId="NormalWeb">
    <w:name w:val="Normal (Web)"/>
    <w:basedOn w:val="Normal"/>
    <w:uiPriority w:val="99"/>
    <w:unhideWhenUsed/>
    <w:rsid w:val="008415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415CE"/>
    <w:rPr>
      <w:rFonts w:asciiTheme="majorHAnsi" w:eastAsiaTheme="majorEastAsia" w:hAnsiTheme="majorHAnsi" w:cstheme="majorBidi"/>
      <w:color w:val="00639B" w:themeColor="accent1" w:themeShade="BF"/>
      <w:sz w:val="26"/>
      <w:szCs w:val="26"/>
    </w:rPr>
  </w:style>
  <w:style w:type="character" w:styleId="Strong">
    <w:name w:val="Strong"/>
    <w:basedOn w:val="DefaultParagraphFont"/>
    <w:uiPriority w:val="22"/>
    <w:qFormat/>
    <w:rsid w:val="008415CE"/>
    <w:rPr>
      <w:b/>
      <w:bCs/>
    </w:rPr>
  </w:style>
  <w:style w:type="numbering" w:customStyle="1" w:styleId="CurrentList1">
    <w:name w:val="Current List1"/>
    <w:uiPriority w:val="99"/>
    <w:rsid w:val="00CF3021"/>
    <w:pPr>
      <w:numPr>
        <w:numId w:val="30"/>
      </w:numPr>
    </w:pPr>
  </w:style>
  <w:style w:type="numbering" w:customStyle="1" w:styleId="CurrentList2">
    <w:name w:val="Current List2"/>
    <w:uiPriority w:val="99"/>
    <w:rsid w:val="00683552"/>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631070">
      <w:bodyDiv w:val="1"/>
      <w:marLeft w:val="0"/>
      <w:marRight w:val="0"/>
      <w:marTop w:val="0"/>
      <w:marBottom w:val="0"/>
      <w:divBdr>
        <w:top w:val="none" w:sz="0" w:space="0" w:color="auto"/>
        <w:left w:val="none" w:sz="0" w:space="0" w:color="auto"/>
        <w:bottom w:val="none" w:sz="0" w:space="0" w:color="auto"/>
        <w:right w:val="none" w:sz="0" w:space="0" w:color="auto"/>
      </w:divBdr>
    </w:div>
    <w:div w:id="477111840">
      <w:bodyDiv w:val="1"/>
      <w:marLeft w:val="0"/>
      <w:marRight w:val="0"/>
      <w:marTop w:val="0"/>
      <w:marBottom w:val="0"/>
      <w:divBdr>
        <w:top w:val="none" w:sz="0" w:space="0" w:color="auto"/>
        <w:left w:val="none" w:sz="0" w:space="0" w:color="auto"/>
        <w:bottom w:val="none" w:sz="0" w:space="0" w:color="auto"/>
        <w:right w:val="none" w:sz="0" w:space="0" w:color="auto"/>
      </w:divBdr>
    </w:div>
    <w:div w:id="556207155">
      <w:bodyDiv w:val="1"/>
      <w:marLeft w:val="0"/>
      <w:marRight w:val="0"/>
      <w:marTop w:val="0"/>
      <w:marBottom w:val="0"/>
      <w:divBdr>
        <w:top w:val="none" w:sz="0" w:space="0" w:color="auto"/>
        <w:left w:val="none" w:sz="0" w:space="0" w:color="auto"/>
        <w:bottom w:val="none" w:sz="0" w:space="0" w:color="auto"/>
        <w:right w:val="none" w:sz="0" w:space="0" w:color="auto"/>
      </w:divBdr>
    </w:div>
    <w:div w:id="558784914">
      <w:bodyDiv w:val="1"/>
      <w:marLeft w:val="0"/>
      <w:marRight w:val="0"/>
      <w:marTop w:val="0"/>
      <w:marBottom w:val="0"/>
      <w:divBdr>
        <w:top w:val="none" w:sz="0" w:space="0" w:color="auto"/>
        <w:left w:val="none" w:sz="0" w:space="0" w:color="auto"/>
        <w:bottom w:val="none" w:sz="0" w:space="0" w:color="auto"/>
        <w:right w:val="none" w:sz="0" w:space="0" w:color="auto"/>
      </w:divBdr>
    </w:div>
    <w:div w:id="646515057">
      <w:bodyDiv w:val="1"/>
      <w:marLeft w:val="0"/>
      <w:marRight w:val="0"/>
      <w:marTop w:val="0"/>
      <w:marBottom w:val="0"/>
      <w:divBdr>
        <w:top w:val="none" w:sz="0" w:space="0" w:color="auto"/>
        <w:left w:val="none" w:sz="0" w:space="0" w:color="auto"/>
        <w:bottom w:val="none" w:sz="0" w:space="0" w:color="auto"/>
        <w:right w:val="none" w:sz="0" w:space="0" w:color="auto"/>
      </w:divBdr>
    </w:div>
    <w:div w:id="80674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hyperlink" Target="mailto:partnerprogam@geo-blue.com" TargetMode="External"/><Relationship Id="rId26" Type="http://schemas.openxmlformats.org/officeDocument/2006/relationships/hyperlink" Target="http://www.cdc.gov"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linkedin.com/learning/" TargetMode="External"/><Relationship Id="rId34"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hyperlink" Target="mailto:partnerprogram@geo-blue.com" TargetMode="External"/><Relationship Id="rId33" Type="http://schemas.openxmlformats.org/officeDocument/2006/relationships/hyperlink" Target="http://www.geobluetravelinsurance.com" TargetMode="External"/><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svg"/><Relationship Id="rId29" Type="http://schemas.openxmlformats.org/officeDocument/2006/relationships/hyperlink" Target="mailto:partnerprogram@geo-blue.co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partnerprogram@geo-blue.com" TargetMode="External"/><Relationship Id="rId32" Type="http://schemas.openxmlformats.org/officeDocument/2006/relationships/hyperlink" Target="http://www.geobluetravelinsurance.com" TargetMode="External"/><Relationship Id="rId37" Type="http://schemas.openxmlformats.org/officeDocument/2006/relationships/hyperlink" Target="http://www.geobluetravelinsurance.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hyperlink" Target="https://www.coursera.org/" TargetMode="External"/><Relationship Id="rId28" Type="http://schemas.openxmlformats.org/officeDocument/2006/relationships/hyperlink" Target="https://travel.state.gov/content/travel/en/international-travel/before-you-go/your-health-abroad/insurance-providers-overseas.html" TargetMode="External"/><Relationship Id="rId36" Type="http://schemas.openxmlformats.org/officeDocument/2006/relationships/hyperlink" Target="http://www.geobluetravelinsurance.com/"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partnerprogram@geo-blue.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killshare.com/" TargetMode="External"/><Relationship Id="rId27" Type="http://schemas.openxmlformats.org/officeDocument/2006/relationships/hyperlink" Target="https://travel.state.gov/content/travel/en/traveladvisories/ea/covid-19-information.html" TargetMode="External"/><Relationship Id="rId30" Type="http://schemas.openxmlformats.org/officeDocument/2006/relationships/hyperlink" Target="https://travel.state.gov/content/travel/en/international-travel/before-you-go/your-health-abroad/insurance-providers-overseas.html" TargetMode="External"/><Relationship Id="rId35" Type="http://schemas.openxmlformats.org/officeDocument/2006/relationships/image" Target="media/image15.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eoBlue Individual Theme 3_2022">
  <a:themeElements>
    <a:clrScheme name="GeoBlue Individual Color Set">
      <a:dk1>
        <a:srgbClr val="000000"/>
      </a:dk1>
      <a:lt1>
        <a:srgbClr val="FFFFFF"/>
      </a:lt1>
      <a:dk2>
        <a:srgbClr val="00AAD5"/>
      </a:dk2>
      <a:lt2>
        <a:srgbClr val="57CCF6"/>
      </a:lt2>
      <a:accent1>
        <a:srgbClr val="0085CF"/>
      </a:accent1>
      <a:accent2>
        <a:srgbClr val="63666F"/>
      </a:accent2>
      <a:accent3>
        <a:srgbClr val="00A59B"/>
      </a:accent3>
      <a:accent4>
        <a:srgbClr val="71DCDF"/>
      </a:accent4>
      <a:accent5>
        <a:srgbClr val="003B5E"/>
      </a:accent5>
      <a:accent6>
        <a:srgbClr val="693C61"/>
      </a:accent6>
      <a:hlink>
        <a:srgbClr val="00AAD5"/>
      </a:hlink>
      <a:folHlink>
        <a:srgbClr val="0085CF"/>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eoBlue Individual Theme 3_2022" id="{1D9D6748-E068-C94D-AC8C-CA3E0718F53D}" vid="{7F1AA607-4315-DA4F-9173-7AF47C3727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ACC0-11DB-4A2B-82B9-BAD228631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5221</Words>
  <Characters>29762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Jensen</dc:creator>
  <cp:keywords/>
  <dc:description/>
  <cp:lastModifiedBy>Stacey Jensen</cp:lastModifiedBy>
  <cp:revision>2</cp:revision>
  <dcterms:created xsi:type="dcterms:W3CDTF">2022-03-29T15:14:00Z</dcterms:created>
  <dcterms:modified xsi:type="dcterms:W3CDTF">2022-03-29T15:14:00Z</dcterms:modified>
</cp:coreProperties>
</file>